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E5580" w14:textId="347B0549" w:rsidR="006617CD" w:rsidRDefault="006617CD" w:rsidP="002D54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D54A2" w14:paraId="01FD83BF" w14:textId="77777777" w:rsidTr="00126E45">
        <w:trPr>
          <w:trHeight w:val="945"/>
        </w:trPr>
        <w:tc>
          <w:tcPr>
            <w:tcW w:w="10456" w:type="dxa"/>
            <w:shd w:val="clear" w:color="auto" w:fill="1F487C"/>
            <w:vAlign w:val="center"/>
          </w:tcPr>
          <w:p w14:paraId="48F88B1C" w14:textId="682D9078" w:rsidR="002D54A2" w:rsidRPr="00126E45" w:rsidRDefault="002D54A2" w:rsidP="002D54A2">
            <w:pPr>
              <w:pStyle w:val="Subtitle"/>
              <w:rPr>
                <w:color w:val="FFFFFF" w:themeColor="background1"/>
              </w:rPr>
            </w:pPr>
            <w:r w:rsidRPr="00126E45">
              <w:rPr>
                <w:color w:val="FFFFFF" w:themeColor="background1"/>
              </w:rPr>
              <w:t xml:space="preserve">N.B. This document will be </w:t>
            </w:r>
            <w:proofErr w:type="gramStart"/>
            <w:r w:rsidRPr="00126E45">
              <w:rPr>
                <w:color w:val="FFFFFF" w:themeColor="background1"/>
              </w:rPr>
              <w:t>updated</w:t>
            </w:r>
            <w:proofErr w:type="gramEnd"/>
            <w:r w:rsidRPr="00126E45">
              <w:rPr>
                <w:color w:val="FFFFFF" w:themeColor="background1"/>
              </w:rPr>
              <w:t xml:space="preserve"> and contents may change as government guidance regarding places of worship has been published reflecting latest position</w:t>
            </w:r>
          </w:p>
        </w:tc>
      </w:tr>
    </w:tbl>
    <w:p w14:paraId="6E86816E" w14:textId="4E1813AD" w:rsidR="002D54A2" w:rsidRDefault="002D54A2" w:rsidP="002D54A2"/>
    <w:p w14:paraId="7C3BD9DE" w14:textId="65711DC0" w:rsidR="002D54A2" w:rsidRPr="002D54A2" w:rsidRDefault="002D54A2" w:rsidP="002D54A2">
      <w:r w:rsidRPr="002D54A2">
        <w:t xml:space="preserve">On the 23 June 2020 government announced that places of worship may open for public services as well as private prayer at of 4 July, with social distancing and all the necessary risk mitigations. The government requires a COVID-19 risk assessment to be carried out for every building and site open to the public. This document provides a template risk assessment, with links to the relevant advice notes. It relates to opening church and cathedral buildings to members of the public entering for services and private prayer. As well as </w:t>
      </w:r>
      <w:r w:rsidR="006617CD">
        <w:t xml:space="preserve">indicating </w:t>
      </w:r>
      <w:r w:rsidRPr="002D54A2">
        <w:t>best-practice, it is also intended to help parishes decide on whether to open for individual private prayer</w:t>
      </w:r>
      <w:r w:rsidR="006617CD">
        <w:t xml:space="preserve"> and </w:t>
      </w:r>
      <w:r w:rsidR="0032100C">
        <w:t xml:space="preserve">services </w:t>
      </w:r>
      <w:r w:rsidR="0032100C" w:rsidRPr="002D54A2">
        <w:t>or</w:t>
      </w:r>
      <w:r w:rsidRPr="002D54A2">
        <w:t xml:space="preserve"> not, based on their local circumstances, </w:t>
      </w:r>
      <w:proofErr w:type="gramStart"/>
      <w:r w:rsidRPr="002D54A2">
        <w:t>resources</w:t>
      </w:r>
      <w:proofErr w:type="gramEnd"/>
      <w:r w:rsidRPr="002D54A2">
        <w:t xml:space="preserve"> and context. This risk assessment is to be adapted to the circumstances of the parish,</w:t>
      </w:r>
    </w:p>
    <w:p w14:paraId="1F220CF7" w14:textId="77777777" w:rsidR="002D54A2" w:rsidRPr="002D54A2" w:rsidRDefault="002D54A2" w:rsidP="002D54A2"/>
    <w:p w14:paraId="7858282F" w14:textId="77777777" w:rsidR="002D54A2" w:rsidRPr="002D54A2" w:rsidRDefault="002D54A2" w:rsidP="002D54A2">
      <w:r w:rsidRPr="002D54A2">
        <w:t xml:space="preserve">Guidance and recommended risk control measures will be sourced directly from the GOV.UK website wherever possible. Control measures to be revised and updated when the latest government guidance is reviewed and published. </w:t>
      </w:r>
      <w:r w:rsidRPr="002D54A2">
        <w:rPr>
          <w:b/>
          <w:bCs w:val="0"/>
        </w:rPr>
        <w:t>Diocesan guidelines</w:t>
      </w:r>
      <w:r w:rsidRPr="002D54A2">
        <w:t xml:space="preserve"> have also been issued for ease of reference reflecting the government directives and liturgical guidance. </w:t>
      </w:r>
    </w:p>
    <w:p w14:paraId="690A85B6" w14:textId="77777777" w:rsidR="002D54A2" w:rsidRPr="002D54A2" w:rsidRDefault="002D54A2" w:rsidP="002D54A2"/>
    <w:p w14:paraId="53B89406" w14:textId="58B76CE8" w:rsidR="002D54A2" w:rsidRPr="002D54A2" w:rsidRDefault="002D54A2" w:rsidP="002D54A2">
      <w:r w:rsidRPr="002D54A2">
        <w:rPr>
          <w:b/>
          <w:bCs w:val="0"/>
        </w:rPr>
        <w:t>Face Coverings</w:t>
      </w:r>
      <w:r>
        <w:rPr>
          <w:b/>
          <w:bCs w:val="0"/>
        </w:rPr>
        <w:t>:</w:t>
      </w:r>
      <w:r w:rsidRPr="002D54A2">
        <w:t xml:space="preserve"> Government has advised that cloth face coverings (and not surgical masks) could be worn for reassurance by people in enclosed areas Churches do not need to supply face coverings for visitors. Clergy to wear face mask for distribution of communion. </w:t>
      </w:r>
    </w:p>
    <w:p w14:paraId="6B137C26" w14:textId="77777777" w:rsidR="002D54A2" w:rsidRPr="002D54A2" w:rsidRDefault="002D54A2" w:rsidP="002D54A2"/>
    <w:p w14:paraId="658EB311" w14:textId="0FD9EDD4" w:rsidR="002D54A2" w:rsidRPr="002D54A2" w:rsidRDefault="002D54A2" w:rsidP="002D54A2">
      <w:r w:rsidRPr="002D54A2">
        <w:rPr>
          <w:b/>
          <w:bCs w:val="0"/>
        </w:rPr>
        <w:t>Children</w:t>
      </w:r>
      <w:r>
        <w:rPr>
          <w:b/>
          <w:bCs w:val="0"/>
        </w:rPr>
        <w:t>:</w:t>
      </w:r>
      <w:r w:rsidRPr="002D54A2">
        <w:t xml:space="preserve"> While children are unlikely to become very ill, they are capable of both being infected by the virus and of spreading it. Parents or guardians bringing children into a church should not be discouraged from doing so, but it will be important for parents to manage their children appropriately, particularly ensuring they touch as few surfaces as possible for their own safety.</w:t>
      </w:r>
    </w:p>
    <w:p w14:paraId="2E78775B" w14:textId="77777777" w:rsidR="002D54A2" w:rsidRPr="002D54A2" w:rsidRDefault="002D54A2" w:rsidP="002D54A2"/>
    <w:p w14:paraId="5E87B247" w14:textId="635A0321" w:rsidR="002D54A2" w:rsidRDefault="002D54A2" w:rsidP="002D54A2">
      <w:r w:rsidRPr="002D54A2">
        <w:rPr>
          <w:b/>
          <w:bCs w:val="0"/>
        </w:rPr>
        <w:t>Vulnerable People</w:t>
      </w:r>
      <w:r>
        <w:rPr>
          <w:b/>
          <w:bCs w:val="0"/>
        </w:rPr>
        <w:t>:</w:t>
      </w:r>
      <w:r w:rsidRPr="002D54A2">
        <w:t xml:space="preserve"> It remains a person’s own choice to come to church to pray. Churches may wish to consider setting aside a section only for people who are more vulnerable to serious disease if infected, and clearly signposted as such, or otherwise having a designated time only for people who are more vulnerable and wish to pray privately.</w:t>
      </w:r>
    </w:p>
    <w:p w14:paraId="0F36F171" w14:textId="49D93778" w:rsidR="006617CD" w:rsidRDefault="006617CD" w:rsidP="002D54A2"/>
    <w:p w14:paraId="2D31D202" w14:textId="36DA1B44" w:rsidR="006617CD" w:rsidRDefault="006617CD" w:rsidP="002D54A2">
      <w:pPr>
        <w:rPr>
          <w:b/>
          <w:bCs w:val="0"/>
        </w:rPr>
      </w:pPr>
      <w:r w:rsidRPr="006617CD">
        <w:rPr>
          <w:b/>
          <w:bCs w:val="0"/>
        </w:rPr>
        <w:t xml:space="preserve">Completion of the risk assessment </w:t>
      </w:r>
    </w:p>
    <w:p w14:paraId="6854DEC9" w14:textId="30D12111" w:rsidR="006617CD" w:rsidRPr="0032100C" w:rsidRDefault="0032100C" w:rsidP="002D54A2">
      <w:r>
        <w:rPr>
          <w:color w:val="0B0C0C"/>
          <w:shd w:val="clear" w:color="auto" w:fill="FFFFFF"/>
        </w:rPr>
        <w:t>P</w:t>
      </w:r>
      <w:r w:rsidR="006617CD" w:rsidRPr="0032100C">
        <w:rPr>
          <w:color w:val="0B0C0C"/>
          <w:shd w:val="clear" w:color="auto" w:fill="FFFFFF"/>
        </w:rPr>
        <w:t>laces of worship are also workplaces and should therefore be aware of their responsibilities as employers under existing health and safety law. Places of worship have a duty of care to volunteers, to ensure that as far as reasonably practicable they are not exposed to risks to their health and safety.</w:t>
      </w:r>
    </w:p>
    <w:p w14:paraId="0CB7A4D9" w14:textId="1E547659" w:rsidR="002D54A2" w:rsidRPr="0032100C" w:rsidRDefault="002D54A2" w:rsidP="002D54A2">
      <w:pPr>
        <w:rPr>
          <w:b/>
          <w:bCs w:val="0"/>
        </w:rPr>
      </w:pPr>
    </w:p>
    <w:p w14:paraId="294CE99C" w14:textId="77777777" w:rsidR="002D54A2" w:rsidRDefault="002D54A2" w:rsidP="002D54A2"/>
    <w:tbl>
      <w:tblPr>
        <w:tblStyle w:val="TableGrid"/>
        <w:tblW w:w="0" w:type="auto"/>
        <w:tblLook w:val="04A0" w:firstRow="1" w:lastRow="0" w:firstColumn="1" w:lastColumn="0" w:noHBand="0" w:noVBand="1"/>
      </w:tblPr>
      <w:tblGrid>
        <w:gridCol w:w="1271"/>
        <w:gridCol w:w="1418"/>
        <w:gridCol w:w="2589"/>
        <w:gridCol w:w="2589"/>
        <w:gridCol w:w="2589"/>
      </w:tblGrid>
      <w:tr w:rsidR="002D54A2" w14:paraId="41A43841" w14:textId="77777777" w:rsidTr="002D54A2">
        <w:trPr>
          <w:trHeight w:val="516"/>
        </w:trPr>
        <w:tc>
          <w:tcPr>
            <w:tcW w:w="10456" w:type="dxa"/>
            <w:gridSpan w:val="5"/>
            <w:vAlign w:val="center"/>
          </w:tcPr>
          <w:p w14:paraId="193C8417" w14:textId="73DF10A2" w:rsidR="002D54A2" w:rsidRPr="002D54A2" w:rsidRDefault="002D54A2" w:rsidP="002D54A2">
            <w:pPr>
              <w:jc w:val="center"/>
              <w:rPr>
                <w:b/>
                <w:bCs w:val="0"/>
                <w:sz w:val="28"/>
                <w:szCs w:val="28"/>
              </w:rPr>
            </w:pPr>
            <w:r>
              <w:rPr>
                <w:b/>
                <w:bCs w:val="0"/>
                <w:sz w:val="28"/>
                <w:szCs w:val="28"/>
              </w:rPr>
              <w:t>Version Control</w:t>
            </w:r>
          </w:p>
        </w:tc>
      </w:tr>
      <w:tr w:rsidR="002D54A2" w14:paraId="4435CC43" w14:textId="77777777" w:rsidTr="002D54A2">
        <w:tc>
          <w:tcPr>
            <w:tcW w:w="1271" w:type="dxa"/>
          </w:tcPr>
          <w:p w14:paraId="19E8D239" w14:textId="6D320CCB" w:rsidR="002D54A2" w:rsidRPr="002D54A2" w:rsidRDefault="002D54A2" w:rsidP="002D54A2">
            <w:r w:rsidRPr="002D54A2">
              <w:t>Version 1</w:t>
            </w:r>
          </w:p>
        </w:tc>
        <w:tc>
          <w:tcPr>
            <w:tcW w:w="1418" w:type="dxa"/>
          </w:tcPr>
          <w:p w14:paraId="13D593CD" w14:textId="3421ACE6" w:rsidR="002D54A2" w:rsidRPr="002D54A2" w:rsidRDefault="002D54A2" w:rsidP="002D54A2">
            <w:r w:rsidRPr="002D54A2">
              <w:t>11/06/2019</w:t>
            </w:r>
          </w:p>
        </w:tc>
        <w:tc>
          <w:tcPr>
            <w:tcW w:w="2589" w:type="dxa"/>
          </w:tcPr>
          <w:p w14:paraId="0393D0B4" w14:textId="0AF2D5CA" w:rsidR="002D54A2" w:rsidRPr="002D54A2" w:rsidRDefault="002D54A2" w:rsidP="002D54A2">
            <w:pPr>
              <w:jc w:val="left"/>
            </w:pPr>
            <w:r w:rsidRPr="002D54A2">
              <w:t>Checked by Director Estates</w:t>
            </w:r>
          </w:p>
        </w:tc>
        <w:tc>
          <w:tcPr>
            <w:tcW w:w="2589" w:type="dxa"/>
          </w:tcPr>
          <w:p w14:paraId="58BA49D4" w14:textId="21005EE2" w:rsidR="002D54A2" w:rsidRPr="002D54A2" w:rsidRDefault="002D54A2" w:rsidP="002D54A2">
            <w:pPr>
              <w:jc w:val="left"/>
            </w:pPr>
            <w:r w:rsidRPr="002D54A2">
              <w:t>Checked by H&amp;S Manager</w:t>
            </w:r>
          </w:p>
        </w:tc>
        <w:tc>
          <w:tcPr>
            <w:tcW w:w="2589" w:type="dxa"/>
          </w:tcPr>
          <w:p w14:paraId="7DAF2BF2" w14:textId="2644B5EE" w:rsidR="002D54A2" w:rsidRPr="002D54A2" w:rsidRDefault="002D54A2" w:rsidP="002D54A2">
            <w:pPr>
              <w:jc w:val="left"/>
            </w:pPr>
            <w:r w:rsidRPr="002D54A2">
              <w:t>Reviewed by COO</w:t>
            </w:r>
          </w:p>
        </w:tc>
      </w:tr>
      <w:tr w:rsidR="002D54A2" w14:paraId="0A53331B" w14:textId="77777777" w:rsidTr="002D54A2">
        <w:tc>
          <w:tcPr>
            <w:tcW w:w="1271" w:type="dxa"/>
          </w:tcPr>
          <w:p w14:paraId="333E09BD" w14:textId="77777777" w:rsidR="002D54A2" w:rsidRPr="002D54A2" w:rsidRDefault="002D54A2" w:rsidP="002D54A2">
            <w:pPr>
              <w:rPr>
                <w:b/>
              </w:rPr>
            </w:pPr>
            <w:r w:rsidRPr="002D54A2">
              <w:t>Version 2</w:t>
            </w:r>
          </w:p>
        </w:tc>
        <w:tc>
          <w:tcPr>
            <w:tcW w:w="1418" w:type="dxa"/>
          </w:tcPr>
          <w:p w14:paraId="6E086CA0" w14:textId="77777777" w:rsidR="002D54A2" w:rsidRPr="002D54A2" w:rsidRDefault="002D54A2" w:rsidP="002D54A2">
            <w:pPr>
              <w:rPr>
                <w:b/>
              </w:rPr>
            </w:pPr>
            <w:r w:rsidRPr="002D54A2">
              <w:t>02/07/2020</w:t>
            </w:r>
          </w:p>
        </w:tc>
        <w:tc>
          <w:tcPr>
            <w:tcW w:w="2589" w:type="dxa"/>
          </w:tcPr>
          <w:p w14:paraId="543C3594" w14:textId="77777777" w:rsidR="002D54A2" w:rsidRPr="002D54A2" w:rsidRDefault="002D54A2" w:rsidP="002D54A2">
            <w:pPr>
              <w:jc w:val="left"/>
              <w:rPr>
                <w:b/>
              </w:rPr>
            </w:pPr>
          </w:p>
        </w:tc>
        <w:tc>
          <w:tcPr>
            <w:tcW w:w="2589" w:type="dxa"/>
          </w:tcPr>
          <w:p w14:paraId="24E0478F" w14:textId="77777777" w:rsidR="002D54A2" w:rsidRPr="002D54A2" w:rsidRDefault="002D54A2" w:rsidP="002D54A2">
            <w:pPr>
              <w:jc w:val="left"/>
              <w:rPr>
                <w:b/>
              </w:rPr>
            </w:pPr>
          </w:p>
        </w:tc>
        <w:tc>
          <w:tcPr>
            <w:tcW w:w="2589" w:type="dxa"/>
          </w:tcPr>
          <w:p w14:paraId="4B25F5CA" w14:textId="77777777" w:rsidR="002D54A2" w:rsidRPr="002D54A2" w:rsidRDefault="002D54A2" w:rsidP="002D54A2">
            <w:pPr>
              <w:jc w:val="left"/>
              <w:rPr>
                <w:b/>
              </w:rPr>
            </w:pPr>
            <w:r w:rsidRPr="002D54A2">
              <w:t>Reviewed by COO</w:t>
            </w:r>
          </w:p>
        </w:tc>
      </w:tr>
      <w:tr w:rsidR="002D54A2" w14:paraId="0A2C849D" w14:textId="77777777" w:rsidTr="002D54A2">
        <w:tc>
          <w:tcPr>
            <w:tcW w:w="1271" w:type="dxa"/>
          </w:tcPr>
          <w:p w14:paraId="34DC5BCA" w14:textId="77777777" w:rsidR="002D54A2" w:rsidRPr="002D54A2" w:rsidRDefault="002D54A2" w:rsidP="002D54A2">
            <w:pPr>
              <w:rPr>
                <w:b/>
              </w:rPr>
            </w:pPr>
          </w:p>
        </w:tc>
        <w:tc>
          <w:tcPr>
            <w:tcW w:w="1418" w:type="dxa"/>
          </w:tcPr>
          <w:p w14:paraId="04BA2B14" w14:textId="0E5CDAB8" w:rsidR="002D54A2" w:rsidRPr="002D54A2" w:rsidRDefault="00077B2A" w:rsidP="002D54A2">
            <w:pPr>
              <w:rPr>
                <w:b/>
              </w:rPr>
            </w:pPr>
            <w:r>
              <w:rPr>
                <w:b/>
              </w:rPr>
              <w:t>27/07/2020</w:t>
            </w:r>
          </w:p>
        </w:tc>
        <w:tc>
          <w:tcPr>
            <w:tcW w:w="2589" w:type="dxa"/>
          </w:tcPr>
          <w:p w14:paraId="751357CF" w14:textId="12A9352B" w:rsidR="002D54A2" w:rsidRPr="002D54A2" w:rsidRDefault="00077B2A" w:rsidP="002D54A2">
            <w:pPr>
              <w:jc w:val="left"/>
              <w:rPr>
                <w:b/>
              </w:rPr>
            </w:pPr>
            <w:r>
              <w:rPr>
                <w:b/>
              </w:rPr>
              <w:t>Fr D Adams</w:t>
            </w:r>
          </w:p>
        </w:tc>
        <w:tc>
          <w:tcPr>
            <w:tcW w:w="2589" w:type="dxa"/>
          </w:tcPr>
          <w:p w14:paraId="021C8D39" w14:textId="220199F9" w:rsidR="002D54A2" w:rsidRPr="002D54A2" w:rsidRDefault="00077B2A" w:rsidP="002D54A2">
            <w:pPr>
              <w:jc w:val="left"/>
              <w:rPr>
                <w:b/>
              </w:rPr>
            </w:pPr>
            <w:proofErr w:type="spellStart"/>
            <w:r>
              <w:rPr>
                <w:b/>
              </w:rPr>
              <w:t>LGu</w:t>
            </w:r>
            <w:proofErr w:type="spellEnd"/>
          </w:p>
        </w:tc>
        <w:tc>
          <w:tcPr>
            <w:tcW w:w="2589" w:type="dxa"/>
          </w:tcPr>
          <w:p w14:paraId="1C628246" w14:textId="710EADB7" w:rsidR="002D54A2" w:rsidRPr="002D54A2" w:rsidRDefault="000945C4" w:rsidP="002D54A2">
            <w:pPr>
              <w:jc w:val="left"/>
              <w:rPr>
                <w:b/>
              </w:rPr>
            </w:pPr>
            <w:r>
              <w:rPr>
                <w:b/>
              </w:rPr>
              <w:t>Reviewed July 25</w:t>
            </w:r>
            <w:r w:rsidRPr="000945C4">
              <w:rPr>
                <w:b/>
                <w:vertAlign w:val="superscript"/>
              </w:rPr>
              <w:t>th</w:t>
            </w:r>
            <w:r>
              <w:rPr>
                <w:b/>
              </w:rPr>
              <w:t xml:space="preserve"> </w:t>
            </w:r>
          </w:p>
        </w:tc>
      </w:tr>
    </w:tbl>
    <w:p w14:paraId="15731990" w14:textId="77777777" w:rsidR="002D54A2" w:rsidRPr="0032100C" w:rsidRDefault="002D54A2" w:rsidP="002D54A2">
      <w:pPr>
        <w:rPr>
          <w:sz w:val="28"/>
          <w:szCs w:val="28"/>
        </w:rPr>
        <w:sectPr w:rsidR="002D54A2" w:rsidRPr="0032100C" w:rsidSect="002D54A2">
          <w:headerReference w:type="default" r:id="rId10"/>
          <w:footerReference w:type="default" r:id="rId11"/>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719"/>
        <w:gridCol w:w="1422"/>
        <w:gridCol w:w="1994"/>
        <w:gridCol w:w="2103"/>
        <w:gridCol w:w="1283"/>
        <w:gridCol w:w="1394"/>
        <w:gridCol w:w="237"/>
        <w:gridCol w:w="768"/>
        <w:gridCol w:w="4372"/>
      </w:tblGrid>
      <w:tr w:rsidR="00527BA7" w14:paraId="631F0852" w14:textId="77777777" w:rsidTr="00527BA7">
        <w:trPr>
          <w:trHeight w:val="758"/>
        </w:trPr>
        <w:tc>
          <w:tcPr>
            <w:tcW w:w="15292" w:type="dxa"/>
            <w:gridSpan w:val="9"/>
            <w:shd w:val="clear" w:color="auto" w:fill="1F487C"/>
            <w:vAlign w:val="center"/>
          </w:tcPr>
          <w:p w14:paraId="5B0ED570" w14:textId="754C76B7" w:rsidR="00527BA7" w:rsidRPr="00527BA7" w:rsidRDefault="00527BA7" w:rsidP="00527BA7">
            <w:pPr>
              <w:jc w:val="center"/>
              <w:rPr>
                <w:rFonts w:ascii="Segoe UI Semibold" w:hAnsi="Segoe UI Semibold" w:cs="Segoe UI Semibold"/>
                <w:b/>
                <w:bCs w:val="0"/>
                <w:sz w:val="44"/>
                <w:szCs w:val="44"/>
              </w:rPr>
            </w:pPr>
            <w:r w:rsidRPr="00527BA7">
              <w:rPr>
                <w:rFonts w:ascii="Segoe UI Semibold" w:hAnsi="Segoe UI Semibold" w:cs="Segoe UI Semibold"/>
                <w:b/>
                <w:bCs w:val="0"/>
                <w:color w:val="FFFFFF" w:themeColor="background1"/>
                <w:sz w:val="44"/>
                <w:szCs w:val="44"/>
              </w:rPr>
              <w:lastRenderedPageBreak/>
              <w:t>Coronavirus Risk Assessment</w:t>
            </w:r>
            <w:r w:rsidR="0032100C">
              <w:rPr>
                <w:rFonts w:ascii="Segoe UI Semibold" w:hAnsi="Segoe UI Semibold" w:cs="Segoe UI Semibold"/>
                <w:b/>
                <w:bCs w:val="0"/>
                <w:color w:val="FFFFFF" w:themeColor="background1"/>
                <w:sz w:val="44"/>
                <w:szCs w:val="44"/>
              </w:rPr>
              <w:t xml:space="preserve"> </w:t>
            </w:r>
          </w:p>
        </w:tc>
      </w:tr>
      <w:tr w:rsidR="00756FC3" w:rsidRPr="00756FC3" w14:paraId="1AF3AC15" w14:textId="77777777" w:rsidTr="004B2188">
        <w:tc>
          <w:tcPr>
            <w:tcW w:w="5135" w:type="dxa"/>
            <w:gridSpan w:val="3"/>
            <w:shd w:val="clear" w:color="auto" w:fill="1F487C"/>
          </w:tcPr>
          <w:p w14:paraId="31F46FA0" w14:textId="3258E5E0" w:rsidR="00527BA7" w:rsidRPr="00756FC3" w:rsidRDefault="00527BA7" w:rsidP="002D54A2">
            <w:pPr>
              <w:rPr>
                <w:b/>
                <w:bCs w:val="0"/>
                <w:color w:val="FFFFFF" w:themeColor="background1"/>
              </w:rPr>
            </w:pPr>
            <w:r w:rsidRPr="00756FC3">
              <w:rPr>
                <w:b/>
                <w:bCs w:val="0"/>
                <w:color w:val="FFFFFF" w:themeColor="background1"/>
              </w:rPr>
              <w:t>Parish:</w:t>
            </w:r>
          </w:p>
        </w:tc>
        <w:tc>
          <w:tcPr>
            <w:tcW w:w="5017" w:type="dxa"/>
            <w:gridSpan w:val="4"/>
            <w:shd w:val="clear" w:color="auto" w:fill="1F487C"/>
          </w:tcPr>
          <w:p w14:paraId="096B1655" w14:textId="0B94B1E7" w:rsidR="00527BA7" w:rsidRPr="00756FC3" w:rsidRDefault="00527BA7" w:rsidP="002D54A2">
            <w:pPr>
              <w:rPr>
                <w:b/>
                <w:bCs w:val="0"/>
                <w:color w:val="FFFFFF" w:themeColor="background1"/>
              </w:rPr>
            </w:pPr>
            <w:r w:rsidRPr="00756FC3">
              <w:rPr>
                <w:b/>
                <w:bCs w:val="0"/>
                <w:color w:val="FFFFFF" w:themeColor="background1"/>
              </w:rPr>
              <w:t>Date Assessed:</w:t>
            </w:r>
          </w:p>
        </w:tc>
        <w:tc>
          <w:tcPr>
            <w:tcW w:w="5140" w:type="dxa"/>
            <w:gridSpan w:val="2"/>
            <w:shd w:val="clear" w:color="auto" w:fill="1F487C"/>
          </w:tcPr>
          <w:p w14:paraId="6C44801C" w14:textId="55FE605E" w:rsidR="00527BA7" w:rsidRPr="00756FC3" w:rsidRDefault="00527BA7" w:rsidP="002D54A2">
            <w:pPr>
              <w:rPr>
                <w:b/>
                <w:bCs w:val="0"/>
                <w:color w:val="FFFFFF" w:themeColor="background1"/>
              </w:rPr>
            </w:pPr>
            <w:r w:rsidRPr="00756FC3">
              <w:rPr>
                <w:b/>
                <w:bCs w:val="0"/>
                <w:color w:val="FFFFFF" w:themeColor="background1"/>
              </w:rPr>
              <w:t>Assessed by:</w:t>
            </w:r>
          </w:p>
        </w:tc>
      </w:tr>
      <w:tr w:rsidR="00637467" w14:paraId="5681F16C" w14:textId="77777777" w:rsidTr="004B2188">
        <w:trPr>
          <w:trHeight w:val="787"/>
        </w:trPr>
        <w:tc>
          <w:tcPr>
            <w:tcW w:w="5135" w:type="dxa"/>
            <w:gridSpan w:val="3"/>
            <w:vAlign w:val="center"/>
          </w:tcPr>
          <w:p w14:paraId="243B5B54" w14:textId="77777777" w:rsidR="00527BA7" w:rsidRDefault="003E1003" w:rsidP="00527BA7">
            <w:pPr>
              <w:jc w:val="center"/>
              <w:rPr>
                <w:b/>
                <w:bCs w:val="0"/>
              </w:rPr>
            </w:pPr>
            <w:r>
              <w:rPr>
                <w:b/>
                <w:bCs w:val="0"/>
              </w:rPr>
              <w:t>Our Lady of Mercy &amp; St Joseph, Lymington</w:t>
            </w:r>
          </w:p>
          <w:p w14:paraId="137686BC" w14:textId="77777777" w:rsidR="00D67EC1" w:rsidRDefault="00D67EC1" w:rsidP="00527BA7">
            <w:pPr>
              <w:jc w:val="center"/>
              <w:rPr>
                <w:b/>
                <w:bCs w:val="0"/>
              </w:rPr>
            </w:pPr>
            <w:r>
              <w:rPr>
                <w:b/>
                <w:bCs w:val="0"/>
              </w:rPr>
              <w:t>St Francis, Milford on Sea</w:t>
            </w:r>
          </w:p>
          <w:p w14:paraId="6FCCB050" w14:textId="5AB25488" w:rsidR="00D67EC1" w:rsidRDefault="00D67EC1" w:rsidP="00527BA7">
            <w:pPr>
              <w:jc w:val="center"/>
              <w:rPr>
                <w:b/>
                <w:bCs w:val="0"/>
              </w:rPr>
            </w:pPr>
            <w:r>
              <w:rPr>
                <w:b/>
                <w:bCs w:val="0"/>
              </w:rPr>
              <w:t>St Anne’s Brockenhurst</w:t>
            </w:r>
          </w:p>
        </w:tc>
        <w:tc>
          <w:tcPr>
            <w:tcW w:w="5017" w:type="dxa"/>
            <w:gridSpan w:val="4"/>
            <w:vAlign w:val="center"/>
          </w:tcPr>
          <w:p w14:paraId="1A94E77F" w14:textId="640BDD29" w:rsidR="00527BA7" w:rsidRDefault="00FE4D37" w:rsidP="003E1003">
            <w:pPr>
              <w:rPr>
                <w:b/>
                <w:bCs w:val="0"/>
              </w:rPr>
            </w:pPr>
            <w:r w:rsidRPr="00FE4D37">
              <w:rPr>
                <w:b/>
                <w:bCs w:val="0"/>
                <w:color w:val="FF0000"/>
              </w:rPr>
              <w:t>Reassessed 24</w:t>
            </w:r>
            <w:r w:rsidRPr="00FE4D37">
              <w:rPr>
                <w:b/>
                <w:bCs w:val="0"/>
                <w:color w:val="FF0000"/>
                <w:vertAlign w:val="superscript"/>
              </w:rPr>
              <w:t>th</w:t>
            </w:r>
            <w:r w:rsidRPr="00FE4D37">
              <w:rPr>
                <w:b/>
                <w:bCs w:val="0"/>
                <w:color w:val="FF0000"/>
              </w:rPr>
              <w:t xml:space="preserve"> July 2021</w:t>
            </w:r>
          </w:p>
        </w:tc>
        <w:tc>
          <w:tcPr>
            <w:tcW w:w="5140" w:type="dxa"/>
            <w:gridSpan w:val="2"/>
            <w:vAlign w:val="center"/>
          </w:tcPr>
          <w:p w14:paraId="5D81C57B" w14:textId="2483CEC0" w:rsidR="00527BA7" w:rsidRDefault="003E1003" w:rsidP="00527BA7">
            <w:pPr>
              <w:jc w:val="center"/>
              <w:rPr>
                <w:b/>
                <w:bCs w:val="0"/>
              </w:rPr>
            </w:pPr>
            <w:r>
              <w:rPr>
                <w:b/>
                <w:bCs w:val="0"/>
              </w:rPr>
              <w:t>Fr David Adams/Linda Guilding</w:t>
            </w:r>
          </w:p>
        </w:tc>
      </w:tr>
      <w:tr w:rsidR="00637467" w14:paraId="234CA54A" w14:textId="77777777" w:rsidTr="004B2188">
        <w:tc>
          <w:tcPr>
            <w:tcW w:w="5135" w:type="dxa"/>
            <w:gridSpan w:val="3"/>
            <w:shd w:val="clear" w:color="auto" w:fill="1F487C"/>
          </w:tcPr>
          <w:p w14:paraId="0F77F4ED" w14:textId="6636A169" w:rsidR="00527BA7" w:rsidRPr="00756FC3" w:rsidRDefault="00527BA7" w:rsidP="002D54A2">
            <w:pPr>
              <w:rPr>
                <w:b/>
                <w:bCs w:val="0"/>
                <w:color w:val="FFFFFF" w:themeColor="background1"/>
              </w:rPr>
            </w:pPr>
            <w:r w:rsidRPr="00756FC3">
              <w:rPr>
                <w:b/>
                <w:color w:val="FFFFFF" w:themeColor="background1"/>
              </w:rPr>
              <w:t>Task/Activity:</w:t>
            </w:r>
          </w:p>
        </w:tc>
        <w:tc>
          <w:tcPr>
            <w:tcW w:w="5017" w:type="dxa"/>
            <w:gridSpan w:val="4"/>
            <w:shd w:val="clear" w:color="auto" w:fill="1F487C"/>
          </w:tcPr>
          <w:p w14:paraId="07FBEE16" w14:textId="40D6DB67" w:rsidR="00527BA7" w:rsidRPr="00756FC3" w:rsidRDefault="00527BA7" w:rsidP="002D54A2">
            <w:pPr>
              <w:rPr>
                <w:b/>
                <w:bCs w:val="0"/>
                <w:color w:val="FFFFFF" w:themeColor="background1"/>
              </w:rPr>
            </w:pPr>
            <w:r w:rsidRPr="00756FC3">
              <w:rPr>
                <w:b/>
                <w:color w:val="FFFFFF" w:themeColor="background1"/>
              </w:rPr>
              <w:t>Review Frequency:</w:t>
            </w:r>
          </w:p>
        </w:tc>
        <w:tc>
          <w:tcPr>
            <w:tcW w:w="5140" w:type="dxa"/>
            <w:gridSpan w:val="2"/>
            <w:shd w:val="clear" w:color="auto" w:fill="1F487C"/>
          </w:tcPr>
          <w:p w14:paraId="66E96821" w14:textId="3AAACCD4" w:rsidR="00527BA7" w:rsidRPr="00756FC3" w:rsidRDefault="00527BA7" w:rsidP="002D54A2">
            <w:pPr>
              <w:rPr>
                <w:b/>
                <w:bCs w:val="0"/>
                <w:color w:val="FFFFFF" w:themeColor="background1"/>
              </w:rPr>
            </w:pPr>
            <w:r w:rsidRPr="00756FC3">
              <w:rPr>
                <w:b/>
                <w:color w:val="FFFFFF" w:themeColor="background1"/>
              </w:rPr>
              <w:t>Reference:</w:t>
            </w:r>
          </w:p>
        </w:tc>
      </w:tr>
      <w:tr w:rsidR="00637467" w14:paraId="5F0E20D1" w14:textId="77777777" w:rsidTr="004B2188">
        <w:trPr>
          <w:trHeight w:val="1071"/>
        </w:trPr>
        <w:tc>
          <w:tcPr>
            <w:tcW w:w="5135" w:type="dxa"/>
            <w:gridSpan w:val="3"/>
            <w:vAlign w:val="center"/>
          </w:tcPr>
          <w:p w14:paraId="1C147C64" w14:textId="461E0256" w:rsidR="00527BA7" w:rsidRPr="00756FC3" w:rsidRDefault="00527BA7" w:rsidP="00527BA7">
            <w:pPr>
              <w:pStyle w:val="TableParagraph"/>
              <w:spacing w:line="268" w:lineRule="exact"/>
              <w:ind w:left="107"/>
              <w:jc w:val="center"/>
              <w:rPr>
                <w:b/>
                <w:bCs/>
              </w:rPr>
            </w:pPr>
            <w:r w:rsidRPr="00756FC3">
              <w:rPr>
                <w:rFonts w:ascii="Segoe UI Light" w:hAnsi="Segoe UI Light" w:cs="Segoe UI Light"/>
                <w:b/>
                <w:bCs/>
                <w:sz w:val="24"/>
                <w:szCs w:val="24"/>
              </w:rPr>
              <w:t xml:space="preserve">Access to church buildings for </w:t>
            </w:r>
            <w:r w:rsidR="00FE4D37">
              <w:rPr>
                <w:rFonts w:ascii="Segoe UI Light" w:hAnsi="Segoe UI Light" w:cs="Segoe UI Light"/>
                <w:b/>
                <w:bCs/>
                <w:sz w:val="24"/>
                <w:szCs w:val="24"/>
              </w:rPr>
              <w:t>parishioners and visitors for the purpose of public Mass</w:t>
            </w:r>
            <w:r w:rsidRPr="00756FC3">
              <w:rPr>
                <w:rFonts w:ascii="Segoe UI Light" w:hAnsi="Segoe UI Light" w:cs="Segoe UI Light"/>
                <w:b/>
                <w:bCs/>
                <w:sz w:val="24"/>
                <w:szCs w:val="24"/>
              </w:rPr>
              <w:t xml:space="preserve"> </w:t>
            </w:r>
          </w:p>
        </w:tc>
        <w:tc>
          <w:tcPr>
            <w:tcW w:w="5017" w:type="dxa"/>
            <w:gridSpan w:val="4"/>
            <w:vAlign w:val="center"/>
          </w:tcPr>
          <w:p w14:paraId="58F4DBDF" w14:textId="6A1E61A3" w:rsidR="00527BA7" w:rsidRPr="00756FC3" w:rsidRDefault="00FD1664" w:rsidP="00527BA7">
            <w:pPr>
              <w:jc w:val="center"/>
              <w:rPr>
                <w:b/>
                <w:bCs w:val="0"/>
              </w:rPr>
            </w:pPr>
            <w:r>
              <w:rPr>
                <w:b/>
                <w:bCs w:val="0"/>
              </w:rPr>
              <w:t>E</w:t>
            </w:r>
            <w:r w:rsidR="00527BA7" w:rsidRPr="00756FC3">
              <w:rPr>
                <w:b/>
                <w:bCs w:val="0"/>
              </w:rPr>
              <w:t>nsure assessment reflects latest government guidance</w:t>
            </w:r>
            <w:r w:rsidR="00FE4D37">
              <w:rPr>
                <w:b/>
                <w:bCs w:val="0"/>
              </w:rPr>
              <w:t xml:space="preserve"> of 19</w:t>
            </w:r>
            <w:r w:rsidR="00FE4D37" w:rsidRPr="00FE4D37">
              <w:rPr>
                <w:b/>
                <w:bCs w:val="0"/>
                <w:vertAlign w:val="superscript"/>
              </w:rPr>
              <w:t>th</w:t>
            </w:r>
            <w:r w:rsidR="00FE4D37">
              <w:rPr>
                <w:b/>
                <w:bCs w:val="0"/>
              </w:rPr>
              <w:t xml:space="preserve"> July 2021</w:t>
            </w:r>
          </w:p>
        </w:tc>
        <w:tc>
          <w:tcPr>
            <w:tcW w:w="5140" w:type="dxa"/>
            <w:gridSpan w:val="2"/>
            <w:vAlign w:val="center"/>
          </w:tcPr>
          <w:p w14:paraId="44A3E828" w14:textId="1F52D67C" w:rsidR="00527BA7" w:rsidRPr="00756FC3" w:rsidRDefault="00527BA7" w:rsidP="00527BA7">
            <w:pPr>
              <w:jc w:val="center"/>
              <w:rPr>
                <w:b/>
                <w:bCs w:val="0"/>
              </w:rPr>
            </w:pPr>
            <w:r w:rsidRPr="00756FC3">
              <w:rPr>
                <w:b/>
                <w:bCs w:val="0"/>
              </w:rPr>
              <w:t>COVID- 19 Risk Assessment</w:t>
            </w:r>
            <w:r w:rsidR="00FE4D37">
              <w:rPr>
                <w:b/>
                <w:bCs w:val="0"/>
              </w:rPr>
              <w:t xml:space="preserve"> 2</w:t>
            </w:r>
          </w:p>
        </w:tc>
      </w:tr>
      <w:tr w:rsidR="00756FC3" w14:paraId="624C3358" w14:textId="77777777" w:rsidTr="004B2188">
        <w:tc>
          <w:tcPr>
            <w:tcW w:w="1719" w:type="dxa"/>
            <w:shd w:val="clear" w:color="auto" w:fill="1F487C"/>
            <w:vAlign w:val="center"/>
          </w:tcPr>
          <w:p w14:paraId="109F9EEC" w14:textId="1D3B9B4C" w:rsidR="00756FC3" w:rsidRPr="00637467" w:rsidRDefault="00756FC3" w:rsidP="00756FC3">
            <w:pPr>
              <w:jc w:val="center"/>
              <w:rPr>
                <w:b/>
                <w:bCs w:val="0"/>
                <w:color w:val="FFFFFF" w:themeColor="background1"/>
              </w:rPr>
            </w:pPr>
            <w:r w:rsidRPr="00637467">
              <w:rPr>
                <w:b/>
                <w:bCs w:val="0"/>
                <w:color w:val="FFFFFF" w:themeColor="background1"/>
              </w:rPr>
              <w:t>Hazard/Risk</w:t>
            </w:r>
          </w:p>
        </w:tc>
        <w:tc>
          <w:tcPr>
            <w:tcW w:w="1422" w:type="dxa"/>
            <w:shd w:val="clear" w:color="auto" w:fill="1F487C"/>
            <w:vAlign w:val="center"/>
          </w:tcPr>
          <w:p w14:paraId="515991B1" w14:textId="15F7E577" w:rsidR="00756FC3" w:rsidRPr="00637467" w:rsidRDefault="00756FC3" w:rsidP="00756FC3">
            <w:pPr>
              <w:jc w:val="center"/>
              <w:rPr>
                <w:b/>
                <w:bCs w:val="0"/>
                <w:color w:val="FFFFFF" w:themeColor="background1"/>
              </w:rPr>
            </w:pPr>
            <w:r w:rsidRPr="00637467">
              <w:rPr>
                <w:b/>
                <w:bCs w:val="0"/>
                <w:color w:val="FFFFFF" w:themeColor="background1"/>
              </w:rPr>
              <w:t>Persons at Risk</w:t>
            </w:r>
          </w:p>
        </w:tc>
        <w:tc>
          <w:tcPr>
            <w:tcW w:w="4097" w:type="dxa"/>
            <w:gridSpan w:val="2"/>
            <w:shd w:val="clear" w:color="auto" w:fill="1F487C"/>
            <w:vAlign w:val="center"/>
          </w:tcPr>
          <w:p w14:paraId="64F9BB92" w14:textId="30B0AC6B" w:rsidR="00756FC3" w:rsidRPr="00637467" w:rsidRDefault="00756FC3" w:rsidP="00756FC3">
            <w:pPr>
              <w:jc w:val="center"/>
              <w:rPr>
                <w:b/>
                <w:bCs w:val="0"/>
                <w:color w:val="FFFFFF" w:themeColor="background1"/>
              </w:rPr>
            </w:pPr>
            <w:r>
              <w:rPr>
                <w:b/>
                <w:bCs w:val="0"/>
                <w:color w:val="FFFFFF" w:themeColor="background1"/>
              </w:rPr>
              <w:t>Controls in Place</w:t>
            </w:r>
          </w:p>
        </w:tc>
        <w:tc>
          <w:tcPr>
            <w:tcW w:w="1283" w:type="dxa"/>
            <w:shd w:val="clear" w:color="auto" w:fill="1F487C"/>
            <w:vAlign w:val="center"/>
          </w:tcPr>
          <w:p w14:paraId="1D8BF4B2" w14:textId="77777777" w:rsidR="00756FC3" w:rsidRPr="00637467" w:rsidRDefault="00756FC3" w:rsidP="00756FC3">
            <w:pPr>
              <w:jc w:val="center"/>
              <w:rPr>
                <w:b/>
                <w:bCs w:val="0"/>
                <w:color w:val="FFFFFF" w:themeColor="background1"/>
              </w:rPr>
            </w:pPr>
            <w:r w:rsidRPr="00637467">
              <w:rPr>
                <w:b/>
                <w:bCs w:val="0"/>
                <w:color w:val="FFFFFF" w:themeColor="background1"/>
              </w:rPr>
              <w:t>Severity</w:t>
            </w:r>
          </w:p>
          <w:p w14:paraId="22DBD75C" w14:textId="1D370AA9" w:rsidR="00756FC3" w:rsidRPr="00637467" w:rsidRDefault="00756FC3" w:rsidP="00756FC3">
            <w:pPr>
              <w:jc w:val="center"/>
              <w:rPr>
                <w:b/>
                <w:bCs w:val="0"/>
                <w:color w:val="FFFFFF" w:themeColor="background1"/>
              </w:rPr>
            </w:pPr>
            <w:r w:rsidRPr="00637467">
              <w:rPr>
                <w:b/>
                <w:bCs w:val="0"/>
                <w:color w:val="FFFFFF" w:themeColor="background1"/>
              </w:rPr>
              <w:t>(1-5)</w:t>
            </w:r>
          </w:p>
        </w:tc>
        <w:tc>
          <w:tcPr>
            <w:tcW w:w="1394" w:type="dxa"/>
            <w:shd w:val="clear" w:color="auto" w:fill="1F487C"/>
            <w:vAlign w:val="center"/>
          </w:tcPr>
          <w:p w14:paraId="18939A3D" w14:textId="77777777" w:rsidR="00756FC3" w:rsidRPr="00637467" w:rsidRDefault="00756FC3" w:rsidP="00756FC3">
            <w:pPr>
              <w:jc w:val="center"/>
              <w:rPr>
                <w:b/>
                <w:bCs w:val="0"/>
                <w:color w:val="FFFFFF" w:themeColor="background1"/>
              </w:rPr>
            </w:pPr>
            <w:r w:rsidRPr="00637467">
              <w:rPr>
                <w:b/>
                <w:bCs w:val="0"/>
                <w:color w:val="FFFFFF" w:themeColor="background1"/>
              </w:rPr>
              <w:t>Likelihood</w:t>
            </w:r>
          </w:p>
          <w:p w14:paraId="239633E6" w14:textId="7190C7E9" w:rsidR="00756FC3" w:rsidRPr="00637467" w:rsidRDefault="00756FC3" w:rsidP="00756FC3">
            <w:pPr>
              <w:jc w:val="center"/>
              <w:rPr>
                <w:b/>
                <w:bCs w:val="0"/>
                <w:color w:val="FFFFFF" w:themeColor="background1"/>
              </w:rPr>
            </w:pPr>
            <w:r w:rsidRPr="00637467">
              <w:rPr>
                <w:b/>
                <w:bCs w:val="0"/>
                <w:color w:val="FFFFFF" w:themeColor="background1"/>
              </w:rPr>
              <w:t>(1-5)</w:t>
            </w:r>
          </w:p>
        </w:tc>
        <w:tc>
          <w:tcPr>
            <w:tcW w:w="1005" w:type="dxa"/>
            <w:gridSpan w:val="2"/>
            <w:shd w:val="clear" w:color="auto" w:fill="1F487C"/>
            <w:vAlign w:val="center"/>
          </w:tcPr>
          <w:p w14:paraId="4947276D" w14:textId="49C058A3" w:rsidR="00756FC3" w:rsidRDefault="00756FC3" w:rsidP="00756FC3">
            <w:pPr>
              <w:jc w:val="center"/>
              <w:rPr>
                <w:b/>
                <w:bCs w:val="0"/>
                <w:color w:val="FFFFFF" w:themeColor="background1"/>
              </w:rPr>
            </w:pPr>
            <w:r w:rsidRPr="00637467">
              <w:rPr>
                <w:b/>
                <w:bCs w:val="0"/>
                <w:color w:val="FFFFFF" w:themeColor="background1"/>
              </w:rPr>
              <w:t>Risk</w:t>
            </w:r>
            <w:r>
              <w:rPr>
                <w:b/>
                <w:bCs w:val="0"/>
                <w:color w:val="FFFFFF" w:themeColor="background1"/>
              </w:rPr>
              <w:t>/</w:t>
            </w:r>
          </w:p>
          <w:p w14:paraId="65388EAC" w14:textId="6F5FCCF8" w:rsidR="00756FC3" w:rsidRPr="00637467" w:rsidRDefault="00756FC3" w:rsidP="00756FC3">
            <w:pPr>
              <w:jc w:val="center"/>
              <w:rPr>
                <w:b/>
                <w:bCs w:val="0"/>
                <w:color w:val="FFFFFF" w:themeColor="background1"/>
              </w:rPr>
            </w:pPr>
            <w:r w:rsidRPr="00637467">
              <w:rPr>
                <w:b/>
                <w:bCs w:val="0"/>
                <w:color w:val="FFFFFF" w:themeColor="background1"/>
              </w:rPr>
              <w:t>Priority</w:t>
            </w:r>
          </w:p>
        </w:tc>
        <w:tc>
          <w:tcPr>
            <w:tcW w:w="4372" w:type="dxa"/>
            <w:shd w:val="clear" w:color="auto" w:fill="1F487C"/>
            <w:vAlign w:val="center"/>
          </w:tcPr>
          <w:p w14:paraId="5451D459" w14:textId="5137E2D7" w:rsidR="00756FC3" w:rsidRPr="00637467" w:rsidRDefault="00756FC3" w:rsidP="00756FC3">
            <w:pPr>
              <w:jc w:val="center"/>
              <w:rPr>
                <w:b/>
                <w:bCs w:val="0"/>
                <w:color w:val="FFFFFF" w:themeColor="background1"/>
              </w:rPr>
            </w:pPr>
            <w:r w:rsidRPr="00637467">
              <w:rPr>
                <w:b/>
                <w:bCs w:val="0"/>
                <w:color w:val="FFFFFF" w:themeColor="background1"/>
              </w:rPr>
              <w:t>Additional Controls Required</w:t>
            </w:r>
          </w:p>
        </w:tc>
      </w:tr>
      <w:tr w:rsidR="00756FC3" w14:paraId="2DC418A6" w14:textId="77777777" w:rsidTr="004B2188">
        <w:trPr>
          <w:trHeight w:val="809"/>
        </w:trPr>
        <w:tc>
          <w:tcPr>
            <w:tcW w:w="1719" w:type="dxa"/>
            <w:shd w:val="clear" w:color="auto" w:fill="FFFFFF" w:themeFill="background1"/>
            <w:vAlign w:val="center"/>
          </w:tcPr>
          <w:p w14:paraId="3054D8DE" w14:textId="5EDBC769" w:rsidR="00756FC3" w:rsidRPr="00637467" w:rsidRDefault="00756FC3" w:rsidP="00756FC3">
            <w:pPr>
              <w:jc w:val="center"/>
            </w:pPr>
            <w:r w:rsidRPr="00637467">
              <w:t>Lone W</w:t>
            </w:r>
            <w:r>
              <w:t>orking</w:t>
            </w:r>
          </w:p>
        </w:tc>
        <w:tc>
          <w:tcPr>
            <w:tcW w:w="1422" w:type="dxa"/>
            <w:shd w:val="clear" w:color="auto" w:fill="FFFFFF" w:themeFill="background1"/>
            <w:vAlign w:val="center"/>
          </w:tcPr>
          <w:p w14:paraId="42107751" w14:textId="6A827DD8" w:rsidR="00756FC3" w:rsidRPr="00637467" w:rsidRDefault="00756FC3" w:rsidP="00756FC3">
            <w:pPr>
              <w:jc w:val="center"/>
            </w:pPr>
            <w:r w:rsidRPr="00527BA7">
              <w:t>Clergy and staff</w:t>
            </w:r>
          </w:p>
        </w:tc>
        <w:tc>
          <w:tcPr>
            <w:tcW w:w="4097" w:type="dxa"/>
            <w:gridSpan w:val="2"/>
            <w:shd w:val="clear" w:color="auto" w:fill="FFFFFF" w:themeFill="background1"/>
            <w:vAlign w:val="center"/>
          </w:tcPr>
          <w:p w14:paraId="51EA3732" w14:textId="5CC93BC9" w:rsidR="00756FC3" w:rsidRPr="005E4646" w:rsidRDefault="00756FC3" w:rsidP="00756FC3">
            <w:pPr>
              <w:pStyle w:val="TableParagraph"/>
              <w:ind w:left="108" w:right="91"/>
              <w:jc w:val="both"/>
              <w:rPr>
                <w:rFonts w:ascii="Segoe UI Light" w:hAnsi="Segoe UI Light" w:cs="Segoe UI Light"/>
                <w:sz w:val="24"/>
                <w:szCs w:val="24"/>
              </w:rPr>
            </w:pPr>
            <w:r w:rsidRPr="005E4646">
              <w:rPr>
                <w:rFonts w:ascii="Segoe UI Light" w:hAnsi="Segoe UI Light" w:cs="Segoe UI Light"/>
                <w:sz w:val="24"/>
                <w:szCs w:val="24"/>
              </w:rPr>
              <w:t>Lone Working Policy</w:t>
            </w:r>
            <w:r w:rsidR="00E36BFC" w:rsidRPr="005E4646">
              <w:rPr>
                <w:rFonts w:ascii="Segoe UI Light" w:hAnsi="Segoe UI Light" w:cs="Segoe UI Light"/>
                <w:sz w:val="24"/>
                <w:szCs w:val="24"/>
              </w:rPr>
              <w:t xml:space="preserve"> NOTED</w:t>
            </w:r>
          </w:p>
        </w:tc>
        <w:tc>
          <w:tcPr>
            <w:tcW w:w="1283" w:type="dxa"/>
            <w:vMerge w:val="restart"/>
            <w:shd w:val="clear" w:color="auto" w:fill="FFFFFF" w:themeFill="background1"/>
            <w:vAlign w:val="center"/>
          </w:tcPr>
          <w:p w14:paraId="79CBEB80" w14:textId="66C8DE08" w:rsidR="00756FC3" w:rsidRPr="00637467" w:rsidRDefault="00756FC3" w:rsidP="00756FC3">
            <w:pPr>
              <w:pStyle w:val="TableParagraph"/>
              <w:ind w:left="108" w:right="91"/>
              <w:jc w:val="center"/>
              <w:rPr>
                <w:rFonts w:ascii="Segoe UI Light" w:hAnsi="Segoe UI Light" w:cs="Segoe UI Light"/>
                <w:sz w:val="24"/>
                <w:szCs w:val="24"/>
              </w:rPr>
            </w:pPr>
            <w:r>
              <w:t>5</w:t>
            </w:r>
          </w:p>
        </w:tc>
        <w:tc>
          <w:tcPr>
            <w:tcW w:w="1394" w:type="dxa"/>
            <w:vMerge w:val="restart"/>
            <w:shd w:val="clear" w:color="auto" w:fill="FFFFFF" w:themeFill="background1"/>
            <w:vAlign w:val="center"/>
          </w:tcPr>
          <w:p w14:paraId="1F167FB1" w14:textId="5A5226DC" w:rsidR="00756FC3" w:rsidRPr="00637467" w:rsidRDefault="00756FC3" w:rsidP="00756FC3">
            <w:pPr>
              <w:jc w:val="center"/>
            </w:pPr>
            <w:r>
              <w:t>2</w:t>
            </w:r>
          </w:p>
        </w:tc>
        <w:tc>
          <w:tcPr>
            <w:tcW w:w="1005" w:type="dxa"/>
            <w:gridSpan w:val="2"/>
            <w:vMerge w:val="restart"/>
            <w:shd w:val="clear" w:color="auto" w:fill="FFC000"/>
            <w:vAlign w:val="center"/>
          </w:tcPr>
          <w:p w14:paraId="3D2D7C3F" w14:textId="0614047B" w:rsidR="00756FC3" w:rsidRPr="00637467" w:rsidRDefault="00756FC3" w:rsidP="00756FC3">
            <w:pPr>
              <w:jc w:val="center"/>
            </w:pPr>
            <w:r>
              <w:t>10</w:t>
            </w:r>
          </w:p>
        </w:tc>
        <w:tc>
          <w:tcPr>
            <w:tcW w:w="4372" w:type="dxa"/>
            <w:shd w:val="clear" w:color="auto" w:fill="FFFFFF" w:themeFill="background1"/>
            <w:vAlign w:val="center"/>
          </w:tcPr>
          <w:p w14:paraId="62F00A32" w14:textId="1B086DB7" w:rsidR="00756FC3" w:rsidRPr="00637467" w:rsidRDefault="00756FC3" w:rsidP="00756FC3">
            <w:pPr>
              <w:pStyle w:val="TableParagraph"/>
              <w:spacing w:before="1"/>
              <w:ind w:left="146" w:right="90"/>
              <w:jc w:val="both"/>
              <w:rPr>
                <w:rFonts w:ascii="Segoe UI Light" w:hAnsi="Segoe UI Light" w:cs="Segoe UI Light"/>
                <w:sz w:val="24"/>
                <w:szCs w:val="24"/>
              </w:rPr>
            </w:pPr>
            <w:r w:rsidRPr="00527BA7">
              <w:rPr>
                <w:rFonts w:ascii="Segoe UI Light" w:hAnsi="Segoe UI Light" w:cs="Segoe UI Light"/>
                <w:sz w:val="24"/>
                <w:szCs w:val="24"/>
              </w:rPr>
              <w:t xml:space="preserve">Lone Working Policy </w:t>
            </w:r>
          </w:p>
        </w:tc>
      </w:tr>
      <w:tr w:rsidR="00756FC3" w14:paraId="231DD09C" w14:textId="77777777" w:rsidTr="004B2188">
        <w:tc>
          <w:tcPr>
            <w:tcW w:w="1719" w:type="dxa"/>
            <w:shd w:val="clear" w:color="auto" w:fill="FFFFFF" w:themeFill="background1"/>
            <w:vAlign w:val="center"/>
          </w:tcPr>
          <w:p w14:paraId="57DBCEB2" w14:textId="307DE87A" w:rsidR="00756FC3" w:rsidRPr="00637467" w:rsidRDefault="00756FC3" w:rsidP="00756FC3">
            <w:pPr>
              <w:jc w:val="center"/>
            </w:pPr>
            <w:r w:rsidRPr="00527BA7">
              <w:t>Legionella</w:t>
            </w:r>
          </w:p>
        </w:tc>
        <w:tc>
          <w:tcPr>
            <w:tcW w:w="1422" w:type="dxa"/>
            <w:shd w:val="clear" w:color="auto" w:fill="FFFFFF" w:themeFill="background1"/>
            <w:vAlign w:val="center"/>
          </w:tcPr>
          <w:p w14:paraId="26957262" w14:textId="2B22B35E" w:rsidR="00756FC3" w:rsidRPr="00637467" w:rsidRDefault="00756FC3" w:rsidP="00756FC3">
            <w:pPr>
              <w:pStyle w:val="TableParagraph"/>
              <w:ind w:left="108" w:right="138"/>
              <w:jc w:val="center"/>
              <w:rPr>
                <w:rFonts w:ascii="Segoe UI Light" w:hAnsi="Segoe UI Light" w:cs="Segoe UI Light"/>
                <w:sz w:val="24"/>
                <w:szCs w:val="24"/>
              </w:rPr>
            </w:pPr>
            <w:r>
              <w:t>All</w:t>
            </w:r>
          </w:p>
        </w:tc>
        <w:tc>
          <w:tcPr>
            <w:tcW w:w="4097" w:type="dxa"/>
            <w:gridSpan w:val="2"/>
            <w:shd w:val="clear" w:color="auto" w:fill="FFFFFF" w:themeFill="background1"/>
            <w:vAlign w:val="center"/>
          </w:tcPr>
          <w:p w14:paraId="7E604E83" w14:textId="36AC1670" w:rsidR="00756FC3" w:rsidRPr="005E4646" w:rsidRDefault="00756FC3" w:rsidP="00756FC3">
            <w:pPr>
              <w:pStyle w:val="TableParagraph"/>
              <w:spacing w:before="1"/>
              <w:ind w:left="108" w:right="97"/>
              <w:jc w:val="both"/>
              <w:rPr>
                <w:rFonts w:ascii="Segoe UI Light" w:hAnsi="Segoe UI Light" w:cs="Segoe UI Light"/>
                <w:sz w:val="24"/>
                <w:szCs w:val="24"/>
              </w:rPr>
            </w:pPr>
            <w:r w:rsidRPr="005E4646">
              <w:rPr>
                <w:rFonts w:ascii="Segoe UI Light" w:hAnsi="Segoe UI Light" w:cs="Segoe UI Light"/>
                <w:sz w:val="24"/>
                <w:szCs w:val="24"/>
              </w:rPr>
              <w:t xml:space="preserve">Ensure that all taps, </w:t>
            </w:r>
            <w:proofErr w:type="gramStart"/>
            <w:r w:rsidRPr="005E4646">
              <w:rPr>
                <w:rFonts w:ascii="Segoe UI Light" w:hAnsi="Segoe UI Light" w:cs="Segoe UI Light"/>
                <w:sz w:val="24"/>
                <w:szCs w:val="24"/>
              </w:rPr>
              <w:t>toilets</w:t>
            </w:r>
            <w:proofErr w:type="gramEnd"/>
            <w:r w:rsidRPr="005E4646">
              <w:rPr>
                <w:rFonts w:ascii="Segoe UI Light" w:hAnsi="Segoe UI Light" w:cs="Segoe UI Light"/>
                <w:sz w:val="24"/>
                <w:szCs w:val="24"/>
              </w:rPr>
              <w:t xml:space="preserve"> and other water storage devices are run well to flush the systems before anyone uses them, especially if the church has not been in use for some time.</w:t>
            </w:r>
            <w:r w:rsidR="00E36BFC" w:rsidRPr="005E4646">
              <w:rPr>
                <w:rFonts w:ascii="Segoe UI Light" w:hAnsi="Segoe UI Light" w:cs="Segoe UI Light"/>
                <w:sz w:val="24"/>
                <w:szCs w:val="24"/>
              </w:rPr>
              <w:t xml:space="preserve"> DONE</w:t>
            </w:r>
          </w:p>
          <w:p w14:paraId="3D7C8AB5" w14:textId="4F0E0F8B" w:rsidR="00872F44" w:rsidRPr="005E4646" w:rsidRDefault="00872F44" w:rsidP="00872F44">
            <w:pPr>
              <w:pStyle w:val="TableParagraph"/>
              <w:spacing w:before="1"/>
              <w:ind w:left="108" w:right="97"/>
              <w:jc w:val="both"/>
              <w:rPr>
                <w:rFonts w:ascii="Segoe UI Light" w:hAnsi="Segoe UI Light" w:cs="Segoe UI Light"/>
                <w:sz w:val="24"/>
                <w:szCs w:val="24"/>
              </w:rPr>
            </w:pPr>
            <w:r w:rsidRPr="005E4646">
              <w:rPr>
                <w:rFonts w:ascii="Segoe UI Light" w:hAnsi="Segoe UI Light" w:cs="Segoe UI Light"/>
                <w:sz w:val="24"/>
                <w:szCs w:val="24"/>
              </w:rPr>
              <w:t>Toilets no</w:t>
            </w:r>
            <w:r w:rsidR="00FE4D37" w:rsidRPr="005E4646">
              <w:rPr>
                <w:rFonts w:ascii="Segoe UI Light" w:hAnsi="Segoe UI Light" w:cs="Segoe UI Light"/>
                <w:sz w:val="24"/>
                <w:szCs w:val="24"/>
              </w:rPr>
              <w:t xml:space="preserve">w in </w:t>
            </w:r>
            <w:proofErr w:type="gramStart"/>
            <w:r w:rsidR="00FE4D37" w:rsidRPr="005E4646">
              <w:rPr>
                <w:rFonts w:ascii="Segoe UI Light" w:hAnsi="Segoe UI Light" w:cs="Segoe UI Light"/>
                <w:sz w:val="24"/>
                <w:szCs w:val="24"/>
              </w:rPr>
              <w:t>use.</w:t>
            </w:r>
            <w:r w:rsidRPr="005E4646">
              <w:rPr>
                <w:rFonts w:ascii="Segoe UI Light" w:hAnsi="Segoe UI Light" w:cs="Segoe UI Light"/>
                <w:sz w:val="24"/>
                <w:szCs w:val="24"/>
              </w:rPr>
              <w:t>.</w:t>
            </w:r>
            <w:proofErr w:type="gramEnd"/>
          </w:p>
          <w:p w14:paraId="1BF73156" w14:textId="1D4468D9" w:rsidR="00756FC3" w:rsidRPr="005E4646" w:rsidRDefault="00756FC3" w:rsidP="00872F44">
            <w:pPr>
              <w:pStyle w:val="TableParagraph"/>
              <w:spacing w:before="1"/>
              <w:ind w:left="108" w:right="97"/>
              <w:jc w:val="both"/>
              <w:rPr>
                <w:rFonts w:ascii="Segoe UI Light" w:hAnsi="Segoe UI Light" w:cs="Segoe UI Light"/>
                <w:sz w:val="24"/>
                <w:szCs w:val="24"/>
              </w:rPr>
            </w:pPr>
            <w:r w:rsidRPr="005E4646">
              <w:rPr>
                <w:rFonts w:ascii="Segoe UI Light" w:hAnsi="Segoe UI Light" w:cs="Segoe UI Light"/>
                <w:sz w:val="24"/>
                <w:szCs w:val="24"/>
              </w:rPr>
              <w:t>Holy water stoups and the font are empty.</w:t>
            </w:r>
            <w:r w:rsidR="00E36BFC" w:rsidRPr="005E4646">
              <w:rPr>
                <w:rFonts w:ascii="Segoe UI Light" w:hAnsi="Segoe UI Light" w:cs="Segoe UI Light"/>
                <w:sz w:val="24"/>
                <w:szCs w:val="24"/>
              </w:rPr>
              <w:t xml:space="preserve"> </w:t>
            </w:r>
            <w:r w:rsidR="00FE4D37" w:rsidRPr="005E4646">
              <w:rPr>
                <w:rFonts w:ascii="Segoe UI Light" w:hAnsi="Segoe UI Light" w:cs="Segoe UI Light"/>
                <w:sz w:val="24"/>
                <w:szCs w:val="24"/>
              </w:rPr>
              <w:t xml:space="preserve">&amp; </w:t>
            </w:r>
            <w:proofErr w:type="gramStart"/>
            <w:r w:rsidR="00FE4D37" w:rsidRPr="005E4646">
              <w:rPr>
                <w:rFonts w:ascii="Segoe UI Light" w:hAnsi="Segoe UI Light" w:cs="Segoe UI Light"/>
                <w:sz w:val="24"/>
                <w:szCs w:val="24"/>
              </w:rPr>
              <w:t>have</w:t>
            </w:r>
            <w:proofErr w:type="gramEnd"/>
            <w:r w:rsidR="00FE4D37" w:rsidRPr="005E4646">
              <w:rPr>
                <w:rFonts w:ascii="Segoe UI Light" w:hAnsi="Segoe UI Light" w:cs="Segoe UI Light"/>
                <w:sz w:val="24"/>
                <w:szCs w:val="24"/>
              </w:rPr>
              <w:t xml:space="preserve"> remained so.</w:t>
            </w:r>
          </w:p>
        </w:tc>
        <w:tc>
          <w:tcPr>
            <w:tcW w:w="1283" w:type="dxa"/>
            <w:vMerge/>
            <w:shd w:val="clear" w:color="auto" w:fill="FFFFFF" w:themeFill="background1"/>
            <w:vAlign w:val="center"/>
          </w:tcPr>
          <w:p w14:paraId="37F5333C" w14:textId="51DF4EF6" w:rsidR="00756FC3" w:rsidRPr="00637467" w:rsidRDefault="00756FC3" w:rsidP="00756FC3">
            <w:pPr>
              <w:pStyle w:val="TableParagraph"/>
              <w:spacing w:before="1"/>
              <w:ind w:left="108" w:right="97"/>
              <w:jc w:val="center"/>
              <w:rPr>
                <w:rFonts w:ascii="Segoe UI Light" w:hAnsi="Segoe UI Light" w:cs="Segoe UI Light"/>
                <w:sz w:val="24"/>
                <w:szCs w:val="24"/>
              </w:rPr>
            </w:pPr>
          </w:p>
        </w:tc>
        <w:tc>
          <w:tcPr>
            <w:tcW w:w="1394" w:type="dxa"/>
            <w:vMerge/>
            <w:shd w:val="clear" w:color="auto" w:fill="FFFFFF" w:themeFill="background1"/>
            <w:vAlign w:val="center"/>
          </w:tcPr>
          <w:p w14:paraId="54BB4D54" w14:textId="322F90F6" w:rsidR="00756FC3" w:rsidRPr="00637467" w:rsidRDefault="00756FC3" w:rsidP="00756FC3">
            <w:pPr>
              <w:jc w:val="center"/>
            </w:pPr>
          </w:p>
        </w:tc>
        <w:tc>
          <w:tcPr>
            <w:tcW w:w="1005" w:type="dxa"/>
            <w:gridSpan w:val="2"/>
            <w:vMerge/>
            <w:shd w:val="clear" w:color="auto" w:fill="FFC000"/>
            <w:vAlign w:val="center"/>
          </w:tcPr>
          <w:p w14:paraId="309262C3" w14:textId="142F714B" w:rsidR="00756FC3" w:rsidRPr="00637467" w:rsidRDefault="00756FC3" w:rsidP="00756FC3">
            <w:pPr>
              <w:jc w:val="center"/>
            </w:pPr>
          </w:p>
        </w:tc>
        <w:tc>
          <w:tcPr>
            <w:tcW w:w="4372" w:type="dxa"/>
            <w:shd w:val="clear" w:color="auto" w:fill="FFFFFF" w:themeFill="background1"/>
            <w:vAlign w:val="center"/>
          </w:tcPr>
          <w:p w14:paraId="0A420DF3" w14:textId="647B8453" w:rsidR="00756FC3" w:rsidRPr="00637467" w:rsidRDefault="00756FC3" w:rsidP="00756FC3">
            <w:pPr>
              <w:jc w:val="center"/>
            </w:pPr>
          </w:p>
        </w:tc>
      </w:tr>
      <w:tr w:rsidR="00756FC3" w14:paraId="6960B27E" w14:textId="77777777" w:rsidTr="004B2188">
        <w:tc>
          <w:tcPr>
            <w:tcW w:w="1719" w:type="dxa"/>
            <w:shd w:val="clear" w:color="auto" w:fill="FFFFFF" w:themeFill="background1"/>
            <w:vAlign w:val="center"/>
          </w:tcPr>
          <w:p w14:paraId="52D649EE" w14:textId="694C6849" w:rsidR="00756FC3" w:rsidRPr="00637467" w:rsidRDefault="00756FC3" w:rsidP="00756FC3">
            <w:pPr>
              <w:jc w:val="center"/>
            </w:pPr>
            <w:r w:rsidRPr="00527BA7">
              <w:t>Lapse of compliance certificates</w:t>
            </w:r>
          </w:p>
        </w:tc>
        <w:tc>
          <w:tcPr>
            <w:tcW w:w="1422" w:type="dxa"/>
            <w:shd w:val="clear" w:color="auto" w:fill="FFFFFF" w:themeFill="background1"/>
            <w:vAlign w:val="center"/>
          </w:tcPr>
          <w:p w14:paraId="01DF107F" w14:textId="671C360A" w:rsidR="00756FC3" w:rsidRPr="00637467" w:rsidRDefault="00756FC3" w:rsidP="00756FC3">
            <w:pPr>
              <w:pStyle w:val="TableParagraph"/>
              <w:ind w:left="108" w:right="138"/>
              <w:jc w:val="center"/>
              <w:rPr>
                <w:rFonts w:ascii="Segoe UI Light" w:hAnsi="Segoe UI Light" w:cs="Segoe UI Light"/>
                <w:sz w:val="24"/>
                <w:szCs w:val="24"/>
              </w:rPr>
            </w:pPr>
          </w:p>
        </w:tc>
        <w:tc>
          <w:tcPr>
            <w:tcW w:w="4097" w:type="dxa"/>
            <w:gridSpan w:val="2"/>
            <w:shd w:val="clear" w:color="auto" w:fill="FFFFFF" w:themeFill="background1"/>
            <w:vAlign w:val="center"/>
          </w:tcPr>
          <w:p w14:paraId="04663572" w14:textId="275E40F0" w:rsidR="00756FC3" w:rsidRPr="005E4646" w:rsidRDefault="00756FC3" w:rsidP="00756FC3">
            <w:pPr>
              <w:pStyle w:val="TableParagraph"/>
              <w:spacing w:before="1"/>
              <w:ind w:left="108" w:right="97"/>
              <w:jc w:val="both"/>
              <w:rPr>
                <w:rFonts w:ascii="Segoe UI Light" w:hAnsi="Segoe UI Light" w:cs="Segoe UI Light"/>
                <w:sz w:val="24"/>
                <w:szCs w:val="24"/>
              </w:rPr>
            </w:pPr>
            <w:r w:rsidRPr="005E4646">
              <w:rPr>
                <w:rFonts w:ascii="Segoe UI Light" w:hAnsi="Segoe UI Light" w:cs="Segoe UI Light"/>
                <w:sz w:val="24"/>
                <w:szCs w:val="24"/>
              </w:rPr>
              <w:t>Review Parish certificates for Gas safe, Electrical</w:t>
            </w:r>
            <w:r w:rsidR="00E36BFC" w:rsidRPr="005E4646">
              <w:rPr>
                <w:rFonts w:ascii="Segoe UI Light" w:hAnsi="Segoe UI Light" w:cs="Segoe UI Light"/>
                <w:sz w:val="24"/>
                <w:szCs w:val="24"/>
              </w:rPr>
              <w:t xml:space="preserve"> </w:t>
            </w:r>
            <w:r w:rsidRPr="005E4646">
              <w:rPr>
                <w:rFonts w:ascii="Segoe UI Light" w:hAnsi="Segoe UI Light" w:cs="Segoe UI Light"/>
                <w:sz w:val="24"/>
                <w:szCs w:val="24"/>
              </w:rPr>
              <w:t>Inspections etc and instruct specialists where necessar</w:t>
            </w:r>
            <w:r w:rsidR="00E36BFC" w:rsidRPr="005E4646">
              <w:rPr>
                <w:rFonts w:ascii="Segoe UI Light" w:hAnsi="Segoe UI Light" w:cs="Segoe UI Light"/>
                <w:sz w:val="24"/>
                <w:szCs w:val="24"/>
              </w:rPr>
              <w:t>y DONE</w:t>
            </w:r>
          </w:p>
        </w:tc>
        <w:tc>
          <w:tcPr>
            <w:tcW w:w="1283" w:type="dxa"/>
            <w:vMerge/>
            <w:shd w:val="clear" w:color="auto" w:fill="FFFFFF" w:themeFill="background1"/>
            <w:vAlign w:val="center"/>
          </w:tcPr>
          <w:p w14:paraId="43AB68D6" w14:textId="7EE5075C" w:rsidR="00756FC3" w:rsidRPr="00637467" w:rsidRDefault="00756FC3" w:rsidP="00756FC3">
            <w:pPr>
              <w:pStyle w:val="TableParagraph"/>
              <w:spacing w:before="1"/>
              <w:ind w:left="108" w:right="97"/>
              <w:jc w:val="center"/>
              <w:rPr>
                <w:rFonts w:ascii="Segoe UI Light" w:hAnsi="Segoe UI Light" w:cs="Segoe UI Light"/>
                <w:sz w:val="24"/>
                <w:szCs w:val="24"/>
              </w:rPr>
            </w:pPr>
          </w:p>
        </w:tc>
        <w:tc>
          <w:tcPr>
            <w:tcW w:w="1394" w:type="dxa"/>
            <w:vMerge/>
            <w:shd w:val="clear" w:color="auto" w:fill="FFFFFF" w:themeFill="background1"/>
            <w:vAlign w:val="center"/>
          </w:tcPr>
          <w:p w14:paraId="21E1BC93" w14:textId="65D9069B" w:rsidR="00756FC3" w:rsidRPr="00637467" w:rsidRDefault="00756FC3" w:rsidP="00756FC3">
            <w:pPr>
              <w:jc w:val="center"/>
            </w:pPr>
          </w:p>
        </w:tc>
        <w:tc>
          <w:tcPr>
            <w:tcW w:w="1005" w:type="dxa"/>
            <w:gridSpan w:val="2"/>
            <w:vMerge/>
            <w:shd w:val="clear" w:color="auto" w:fill="FFC000"/>
            <w:vAlign w:val="center"/>
          </w:tcPr>
          <w:p w14:paraId="6C0C1D47" w14:textId="7B1A11F3" w:rsidR="00756FC3" w:rsidRPr="00637467" w:rsidRDefault="00756FC3" w:rsidP="00756FC3">
            <w:pPr>
              <w:jc w:val="center"/>
            </w:pPr>
          </w:p>
        </w:tc>
        <w:tc>
          <w:tcPr>
            <w:tcW w:w="4372" w:type="dxa"/>
            <w:shd w:val="clear" w:color="auto" w:fill="FFFFFF" w:themeFill="background1"/>
            <w:vAlign w:val="center"/>
          </w:tcPr>
          <w:p w14:paraId="57B70565" w14:textId="77777777" w:rsidR="00756FC3" w:rsidRPr="00637467" w:rsidRDefault="00756FC3" w:rsidP="00756FC3">
            <w:pPr>
              <w:pStyle w:val="TableParagraph"/>
              <w:spacing w:before="1"/>
              <w:ind w:left="146" w:right="90"/>
              <w:rPr>
                <w:rStyle w:val="Hyperlink"/>
                <w:rFonts w:ascii="Segoe UI Light" w:hAnsi="Segoe UI Light" w:cs="Segoe UI Light"/>
                <w:color w:val="000000" w:themeColor="text1"/>
                <w:sz w:val="24"/>
                <w:szCs w:val="24"/>
                <w:u w:val="none"/>
              </w:rPr>
            </w:pPr>
          </w:p>
          <w:p w14:paraId="18FF9FFC" w14:textId="77777777" w:rsidR="00756FC3" w:rsidRDefault="00756FC3" w:rsidP="00756FC3">
            <w:pPr>
              <w:pStyle w:val="TableParagraph"/>
              <w:spacing w:before="1"/>
              <w:ind w:left="146" w:right="90"/>
              <w:rPr>
                <w:rStyle w:val="Hyperlink"/>
                <w:rFonts w:ascii="Segoe UI Light" w:hAnsi="Segoe UI Light" w:cs="Segoe UI Light"/>
                <w:color w:val="000000" w:themeColor="text1"/>
                <w:sz w:val="24"/>
                <w:szCs w:val="24"/>
                <w:u w:val="none"/>
              </w:rPr>
            </w:pPr>
            <w:r w:rsidRPr="00637467">
              <w:rPr>
                <w:rStyle w:val="Hyperlink"/>
                <w:rFonts w:ascii="Segoe UI Light" w:hAnsi="Segoe UI Light" w:cs="Segoe UI Light"/>
                <w:color w:val="000000" w:themeColor="text1"/>
                <w:sz w:val="24"/>
                <w:szCs w:val="24"/>
                <w:u w:val="none"/>
              </w:rPr>
              <w:t xml:space="preserve">The checklist for reopening of buildings and cleaning provided by Ellis </w:t>
            </w:r>
            <w:proofErr w:type="spellStart"/>
            <w:r w:rsidRPr="00637467">
              <w:rPr>
                <w:rStyle w:val="Hyperlink"/>
                <w:rFonts w:ascii="Segoe UI Light" w:hAnsi="Segoe UI Light" w:cs="Segoe UI Light"/>
                <w:color w:val="000000" w:themeColor="text1"/>
                <w:sz w:val="24"/>
                <w:szCs w:val="24"/>
                <w:u w:val="none"/>
              </w:rPr>
              <w:t>Whittham</w:t>
            </w:r>
            <w:proofErr w:type="spellEnd"/>
            <w:r w:rsidRPr="00637467">
              <w:rPr>
                <w:rStyle w:val="Hyperlink"/>
                <w:rFonts w:ascii="Segoe UI Light" w:hAnsi="Segoe UI Light" w:cs="Segoe UI Light"/>
                <w:color w:val="000000" w:themeColor="text1"/>
                <w:sz w:val="24"/>
                <w:szCs w:val="24"/>
                <w:u w:val="none"/>
              </w:rPr>
              <w:t xml:space="preserve"> should be used </w:t>
            </w:r>
          </w:p>
          <w:p w14:paraId="731B55BF" w14:textId="77777777" w:rsidR="003E1003" w:rsidRDefault="003E1003" w:rsidP="00756FC3">
            <w:pPr>
              <w:pStyle w:val="TableParagraph"/>
              <w:spacing w:before="1"/>
              <w:ind w:left="146" w:right="90"/>
              <w:rPr>
                <w:rStyle w:val="Hyperlink"/>
                <w:color w:val="000000" w:themeColor="text1"/>
              </w:rPr>
            </w:pPr>
          </w:p>
          <w:p w14:paraId="5F76BDEA" w14:textId="21A93322" w:rsidR="003E1003" w:rsidRPr="00637467" w:rsidRDefault="003E1003" w:rsidP="00756FC3">
            <w:pPr>
              <w:pStyle w:val="TableParagraph"/>
              <w:spacing w:before="1"/>
              <w:ind w:left="146" w:right="90"/>
            </w:pPr>
          </w:p>
        </w:tc>
      </w:tr>
      <w:tr w:rsidR="004B2188" w14:paraId="4F9B534E" w14:textId="77777777" w:rsidTr="006617CD">
        <w:trPr>
          <w:trHeight w:val="758"/>
        </w:trPr>
        <w:tc>
          <w:tcPr>
            <w:tcW w:w="15292" w:type="dxa"/>
            <w:gridSpan w:val="9"/>
            <w:shd w:val="clear" w:color="auto" w:fill="1F487C"/>
            <w:vAlign w:val="center"/>
          </w:tcPr>
          <w:p w14:paraId="136CCA58" w14:textId="77777777" w:rsidR="004B2188" w:rsidRPr="00527BA7" w:rsidRDefault="004B2188" w:rsidP="006617CD">
            <w:pPr>
              <w:jc w:val="center"/>
              <w:rPr>
                <w:rFonts w:ascii="Segoe UI Semibold" w:hAnsi="Segoe UI Semibold" w:cs="Segoe UI Semibold"/>
                <w:b/>
                <w:bCs w:val="0"/>
                <w:sz w:val="44"/>
                <w:szCs w:val="44"/>
              </w:rPr>
            </w:pPr>
            <w:r w:rsidRPr="00527BA7">
              <w:rPr>
                <w:rFonts w:ascii="Segoe UI Semibold" w:hAnsi="Segoe UI Semibold" w:cs="Segoe UI Semibold"/>
                <w:b/>
                <w:bCs w:val="0"/>
                <w:color w:val="FFFFFF" w:themeColor="background1"/>
                <w:sz w:val="44"/>
                <w:szCs w:val="44"/>
              </w:rPr>
              <w:lastRenderedPageBreak/>
              <w:t>Coronavirus Risk Assessment</w:t>
            </w:r>
          </w:p>
        </w:tc>
      </w:tr>
      <w:tr w:rsidR="004B2188" w14:paraId="78848207" w14:textId="77777777" w:rsidTr="006617CD">
        <w:tc>
          <w:tcPr>
            <w:tcW w:w="5135" w:type="dxa"/>
            <w:gridSpan w:val="3"/>
            <w:shd w:val="clear" w:color="auto" w:fill="1F487C"/>
          </w:tcPr>
          <w:p w14:paraId="14D7C02A" w14:textId="77777777" w:rsidR="004B2188" w:rsidRPr="00756FC3" w:rsidRDefault="004B2188" w:rsidP="006617CD">
            <w:pPr>
              <w:rPr>
                <w:b/>
                <w:bCs w:val="0"/>
                <w:color w:val="FFFFFF" w:themeColor="background1"/>
              </w:rPr>
            </w:pPr>
            <w:r w:rsidRPr="00756FC3">
              <w:rPr>
                <w:b/>
                <w:bCs w:val="0"/>
                <w:color w:val="FFFFFF" w:themeColor="background1"/>
              </w:rPr>
              <w:t>Parish:</w:t>
            </w:r>
          </w:p>
        </w:tc>
        <w:tc>
          <w:tcPr>
            <w:tcW w:w="5017" w:type="dxa"/>
            <w:gridSpan w:val="4"/>
            <w:shd w:val="clear" w:color="auto" w:fill="1F487C"/>
          </w:tcPr>
          <w:p w14:paraId="33F3C328" w14:textId="77777777" w:rsidR="004B2188" w:rsidRPr="00756FC3" w:rsidRDefault="004B2188" w:rsidP="006617CD">
            <w:pPr>
              <w:rPr>
                <w:b/>
                <w:bCs w:val="0"/>
                <w:color w:val="FFFFFF" w:themeColor="background1"/>
              </w:rPr>
            </w:pPr>
            <w:r w:rsidRPr="00756FC3">
              <w:rPr>
                <w:b/>
                <w:bCs w:val="0"/>
                <w:color w:val="FFFFFF" w:themeColor="background1"/>
              </w:rPr>
              <w:t>Date Assessed:</w:t>
            </w:r>
          </w:p>
        </w:tc>
        <w:tc>
          <w:tcPr>
            <w:tcW w:w="5140" w:type="dxa"/>
            <w:gridSpan w:val="2"/>
            <w:shd w:val="clear" w:color="auto" w:fill="1F487C"/>
          </w:tcPr>
          <w:p w14:paraId="29929C57" w14:textId="77777777" w:rsidR="004B2188" w:rsidRPr="00756FC3" w:rsidRDefault="004B2188" w:rsidP="006617CD">
            <w:pPr>
              <w:rPr>
                <w:b/>
                <w:bCs w:val="0"/>
                <w:color w:val="FFFFFF" w:themeColor="background1"/>
              </w:rPr>
            </w:pPr>
            <w:r w:rsidRPr="00756FC3">
              <w:rPr>
                <w:b/>
                <w:bCs w:val="0"/>
                <w:color w:val="FFFFFF" w:themeColor="background1"/>
              </w:rPr>
              <w:t>Assessed by:</w:t>
            </w:r>
          </w:p>
        </w:tc>
      </w:tr>
      <w:tr w:rsidR="004B2188" w14:paraId="7D541BC1" w14:textId="77777777" w:rsidTr="006617CD">
        <w:trPr>
          <w:trHeight w:val="787"/>
        </w:trPr>
        <w:tc>
          <w:tcPr>
            <w:tcW w:w="5135" w:type="dxa"/>
            <w:gridSpan w:val="3"/>
            <w:vAlign w:val="center"/>
          </w:tcPr>
          <w:p w14:paraId="432E1471" w14:textId="77777777" w:rsidR="004B2188" w:rsidRDefault="00281E8A" w:rsidP="006617CD">
            <w:pPr>
              <w:jc w:val="center"/>
              <w:rPr>
                <w:b/>
                <w:bCs w:val="0"/>
              </w:rPr>
            </w:pPr>
            <w:r>
              <w:rPr>
                <w:b/>
                <w:bCs w:val="0"/>
              </w:rPr>
              <w:t>Our Lady of Mercy &amp; St Joseph, Lymington</w:t>
            </w:r>
          </w:p>
          <w:p w14:paraId="15554064" w14:textId="77777777" w:rsidR="00D67EC1" w:rsidRPr="00D67EC1" w:rsidRDefault="00D67EC1" w:rsidP="00D67EC1">
            <w:pPr>
              <w:jc w:val="center"/>
              <w:rPr>
                <w:b/>
                <w:bCs w:val="0"/>
              </w:rPr>
            </w:pPr>
            <w:r w:rsidRPr="00D67EC1">
              <w:rPr>
                <w:b/>
                <w:bCs w:val="0"/>
              </w:rPr>
              <w:t>St Francis, Milford on Sea</w:t>
            </w:r>
          </w:p>
          <w:p w14:paraId="0E7D513D" w14:textId="0293F20E" w:rsidR="00D67EC1" w:rsidRDefault="00D67EC1" w:rsidP="00D67EC1">
            <w:pPr>
              <w:jc w:val="center"/>
              <w:rPr>
                <w:b/>
                <w:bCs w:val="0"/>
              </w:rPr>
            </w:pPr>
            <w:r w:rsidRPr="00D67EC1">
              <w:rPr>
                <w:b/>
                <w:bCs w:val="0"/>
              </w:rPr>
              <w:t>St Anne’s Brockenhurst</w:t>
            </w:r>
          </w:p>
        </w:tc>
        <w:tc>
          <w:tcPr>
            <w:tcW w:w="5017" w:type="dxa"/>
            <w:gridSpan w:val="4"/>
            <w:vAlign w:val="center"/>
          </w:tcPr>
          <w:p w14:paraId="78A24D06" w14:textId="6C34CE73" w:rsidR="004B2188" w:rsidRDefault="00FE4D37" w:rsidP="006617CD">
            <w:pPr>
              <w:jc w:val="center"/>
              <w:rPr>
                <w:b/>
                <w:bCs w:val="0"/>
              </w:rPr>
            </w:pPr>
            <w:r w:rsidRPr="00FE4D37">
              <w:rPr>
                <w:b/>
                <w:bCs w:val="0"/>
                <w:color w:val="FF0000"/>
              </w:rPr>
              <w:t>24</w:t>
            </w:r>
            <w:r w:rsidRPr="00FE4D37">
              <w:rPr>
                <w:b/>
                <w:bCs w:val="0"/>
                <w:color w:val="FF0000"/>
                <w:vertAlign w:val="superscript"/>
              </w:rPr>
              <w:t>th</w:t>
            </w:r>
            <w:r w:rsidRPr="00FE4D37">
              <w:rPr>
                <w:b/>
                <w:bCs w:val="0"/>
                <w:color w:val="FF0000"/>
              </w:rPr>
              <w:t xml:space="preserve"> July 2021 Reassessment</w:t>
            </w:r>
            <w:r>
              <w:rPr>
                <w:b/>
                <w:bCs w:val="0"/>
                <w:color w:val="FF0000"/>
              </w:rPr>
              <w:t xml:space="preserve"> of risk</w:t>
            </w:r>
          </w:p>
        </w:tc>
        <w:tc>
          <w:tcPr>
            <w:tcW w:w="5140" w:type="dxa"/>
            <w:gridSpan w:val="2"/>
            <w:vAlign w:val="center"/>
          </w:tcPr>
          <w:p w14:paraId="0571E468" w14:textId="757F9D19" w:rsidR="004B2188" w:rsidRDefault="00281E8A" w:rsidP="006617CD">
            <w:pPr>
              <w:jc w:val="center"/>
              <w:rPr>
                <w:b/>
                <w:bCs w:val="0"/>
              </w:rPr>
            </w:pPr>
            <w:r>
              <w:rPr>
                <w:b/>
                <w:bCs w:val="0"/>
              </w:rPr>
              <w:t>Fr David Adams &amp; Linda Guilding</w:t>
            </w:r>
          </w:p>
        </w:tc>
      </w:tr>
      <w:tr w:rsidR="004B2188" w14:paraId="1B01BFFC" w14:textId="77777777" w:rsidTr="006617CD">
        <w:tc>
          <w:tcPr>
            <w:tcW w:w="5135" w:type="dxa"/>
            <w:gridSpan w:val="3"/>
            <w:shd w:val="clear" w:color="auto" w:fill="1F487C"/>
          </w:tcPr>
          <w:p w14:paraId="1EB9C13D" w14:textId="77777777" w:rsidR="004B2188" w:rsidRPr="00756FC3" w:rsidRDefault="004B2188" w:rsidP="006617CD">
            <w:pPr>
              <w:rPr>
                <w:b/>
                <w:bCs w:val="0"/>
                <w:color w:val="FFFFFF" w:themeColor="background1"/>
              </w:rPr>
            </w:pPr>
            <w:r w:rsidRPr="00756FC3">
              <w:rPr>
                <w:b/>
                <w:color w:val="FFFFFF" w:themeColor="background1"/>
              </w:rPr>
              <w:t>Task/Activity:</w:t>
            </w:r>
          </w:p>
        </w:tc>
        <w:tc>
          <w:tcPr>
            <w:tcW w:w="5017" w:type="dxa"/>
            <w:gridSpan w:val="4"/>
            <w:shd w:val="clear" w:color="auto" w:fill="1F487C"/>
          </w:tcPr>
          <w:p w14:paraId="5736FA08" w14:textId="77777777" w:rsidR="004B2188" w:rsidRPr="00756FC3" w:rsidRDefault="004B2188" w:rsidP="006617CD">
            <w:pPr>
              <w:rPr>
                <w:b/>
                <w:bCs w:val="0"/>
                <w:color w:val="FFFFFF" w:themeColor="background1"/>
              </w:rPr>
            </w:pPr>
            <w:r w:rsidRPr="00756FC3">
              <w:rPr>
                <w:b/>
                <w:color w:val="FFFFFF" w:themeColor="background1"/>
              </w:rPr>
              <w:t>Review Frequency:</w:t>
            </w:r>
          </w:p>
        </w:tc>
        <w:tc>
          <w:tcPr>
            <w:tcW w:w="5140" w:type="dxa"/>
            <w:gridSpan w:val="2"/>
            <w:shd w:val="clear" w:color="auto" w:fill="1F487C"/>
          </w:tcPr>
          <w:p w14:paraId="7322D993" w14:textId="77777777" w:rsidR="004B2188" w:rsidRPr="00756FC3" w:rsidRDefault="004B2188" w:rsidP="006617CD">
            <w:pPr>
              <w:rPr>
                <w:b/>
                <w:bCs w:val="0"/>
                <w:color w:val="FFFFFF" w:themeColor="background1"/>
              </w:rPr>
            </w:pPr>
            <w:r w:rsidRPr="00756FC3">
              <w:rPr>
                <w:b/>
                <w:color w:val="FFFFFF" w:themeColor="background1"/>
              </w:rPr>
              <w:t>Reference:</w:t>
            </w:r>
          </w:p>
        </w:tc>
      </w:tr>
      <w:tr w:rsidR="004B2188" w14:paraId="74C6B78F" w14:textId="77777777" w:rsidTr="006617CD">
        <w:trPr>
          <w:trHeight w:val="1071"/>
        </w:trPr>
        <w:tc>
          <w:tcPr>
            <w:tcW w:w="5135" w:type="dxa"/>
            <w:gridSpan w:val="3"/>
            <w:vAlign w:val="center"/>
          </w:tcPr>
          <w:p w14:paraId="2D2EE976" w14:textId="2554B998" w:rsidR="004B2188" w:rsidRPr="00756FC3" w:rsidRDefault="004B2188" w:rsidP="006617CD">
            <w:pPr>
              <w:pStyle w:val="TableParagraph"/>
              <w:spacing w:line="268" w:lineRule="exact"/>
              <w:ind w:left="107"/>
              <w:jc w:val="center"/>
              <w:rPr>
                <w:b/>
                <w:bCs/>
              </w:rPr>
            </w:pPr>
            <w:r w:rsidRPr="00756FC3">
              <w:rPr>
                <w:rFonts w:ascii="Segoe UI Light" w:hAnsi="Segoe UI Light" w:cs="Segoe UI Light"/>
                <w:b/>
                <w:bCs/>
                <w:sz w:val="24"/>
                <w:szCs w:val="24"/>
              </w:rPr>
              <w:t>Preparation of the church for individual prayer</w:t>
            </w:r>
            <w:r w:rsidR="00FE4D37">
              <w:rPr>
                <w:rFonts w:ascii="Segoe UI Light" w:hAnsi="Segoe UI Light" w:cs="Segoe UI Light"/>
                <w:b/>
                <w:bCs/>
                <w:sz w:val="24"/>
                <w:szCs w:val="24"/>
              </w:rPr>
              <w:t xml:space="preserve"> &amp; public services</w:t>
            </w:r>
          </w:p>
        </w:tc>
        <w:tc>
          <w:tcPr>
            <w:tcW w:w="5017" w:type="dxa"/>
            <w:gridSpan w:val="4"/>
            <w:vAlign w:val="center"/>
          </w:tcPr>
          <w:p w14:paraId="7BBF0F35" w14:textId="13813857" w:rsidR="004B2188" w:rsidRPr="00756FC3" w:rsidRDefault="00FD1664" w:rsidP="006617CD">
            <w:pPr>
              <w:jc w:val="center"/>
              <w:rPr>
                <w:b/>
                <w:bCs w:val="0"/>
              </w:rPr>
            </w:pPr>
            <w:r>
              <w:rPr>
                <w:b/>
                <w:bCs w:val="0"/>
              </w:rPr>
              <w:t xml:space="preserve">Ensure </w:t>
            </w:r>
            <w:r w:rsidR="004B2188" w:rsidRPr="00756FC3">
              <w:rPr>
                <w:b/>
                <w:bCs w:val="0"/>
              </w:rPr>
              <w:t>assessment reflects latest government guidance</w:t>
            </w:r>
            <w:r w:rsidR="00FE4D37">
              <w:rPr>
                <w:b/>
                <w:bCs w:val="0"/>
              </w:rPr>
              <w:t xml:space="preserve"> of 19</w:t>
            </w:r>
            <w:r w:rsidR="00FE4D37" w:rsidRPr="00FE4D37">
              <w:rPr>
                <w:b/>
                <w:bCs w:val="0"/>
                <w:vertAlign w:val="superscript"/>
              </w:rPr>
              <w:t>th</w:t>
            </w:r>
            <w:r w:rsidR="00FE4D37">
              <w:rPr>
                <w:b/>
                <w:bCs w:val="0"/>
              </w:rPr>
              <w:t xml:space="preserve"> July</w:t>
            </w:r>
          </w:p>
        </w:tc>
        <w:tc>
          <w:tcPr>
            <w:tcW w:w="5140" w:type="dxa"/>
            <w:gridSpan w:val="2"/>
            <w:vAlign w:val="center"/>
          </w:tcPr>
          <w:p w14:paraId="6BB75F0F" w14:textId="77777777" w:rsidR="004B2188" w:rsidRPr="00756FC3" w:rsidRDefault="004B2188" w:rsidP="006617CD">
            <w:pPr>
              <w:jc w:val="center"/>
              <w:rPr>
                <w:b/>
                <w:bCs w:val="0"/>
              </w:rPr>
            </w:pPr>
            <w:r w:rsidRPr="00756FC3">
              <w:rPr>
                <w:b/>
                <w:bCs w:val="0"/>
              </w:rPr>
              <w:t>COVID- 19 Risk Assessment</w:t>
            </w:r>
          </w:p>
        </w:tc>
      </w:tr>
      <w:tr w:rsidR="004B2188" w14:paraId="5D9C7378" w14:textId="77777777" w:rsidTr="006617CD">
        <w:tc>
          <w:tcPr>
            <w:tcW w:w="1719" w:type="dxa"/>
            <w:shd w:val="clear" w:color="auto" w:fill="1F487C"/>
            <w:vAlign w:val="center"/>
          </w:tcPr>
          <w:p w14:paraId="067CE58F" w14:textId="77777777" w:rsidR="004B2188" w:rsidRPr="00637467" w:rsidRDefault="004B2188" w:rsidP="006617CD">
            <w:pPr>
              <w:jc w:val="center"/>
              <w:rPr>
                <w:b/>
                <w:bCs w:val="0"/>
                <w:color w:val="FFFFFF" w:themeColor="background1"/>
              </w:rPr>
            </w:pPr>
            <w:r w:rsidRPr="00637467">
              <w:rPr>
                <w:b/>
                <w:bCs w:val="0"/>
                <w:color w:val="FFFFFF" w:themeColor="background1"/>
              </w:rPr>
              <w:t>Hazard/Risk</w:t>
            </w:r>
          </w:p>
        </w:tc>
        <w:tc>
          <w:tcPr>
            <w:tcW w:w="1422" w:type="dxa"/>
            <w:shd w:val="clear" w:color="auto" w:fill="1F487C"/>
            <w:vAlign w:val="center"/>
          </w:tcPr>
          <w:p w14:paraId="007F5520" w14:textId="77777777" w:rsidR="004B2188" w:rsidRPr="00637467" w:rsidRDefault="004B2188" w:rsidP="006617CD">
            <w:pPr>
              <w:jc w:val="center"/>
              <w:rPr>
                <w:b/>
                <w:bCs w:val="0"/>
                <w:color w:val="FFFFFF" w:themeColor="background1"/>
              </w:rPr>
            </w:pPr>
            <w:r w:rsidRPr="00637467">
              <w:rPr>
                <w:b/>
                <w:bCs w:val="0"/>
                <w:color w:val="FFFFFF" w:themeColor="background1"/>
              </w:rPr>
              <w:t>Persons at Risk</w:t>
            </w:r>
          </w:p>
        </w:tc>
        <w:tc>
          <w:tcPr>
            <w:tcW w:w="4097" w:type="dxa"/>
            <w:gridSpan w:val="2"/>
            <w:shd w:val="clear" w:color="auto" w:fill="1F487C"/>
            <w:vAlign w:val="center"/>
          </w:tcPr>
          <w:p w14:paraId="2FF16C9D" w14:textId="77777777" w:rsidR="004B2188" w:rsidRPr="00637467" w:rsidRDefault="004B2188" w:rsidP="006617CD">
            <w:pPr>
              <w:jc w:val="center"/>
              <w:rPr>
                <w:b/>
                <w:bCs w:val="0"/>
                <w:color w:val="FFFFFF" w:themeColor="background1"/>
              </w:rPr>
            </w:pPr>
            <w:r>
              <w:rPr>
                <w:b/>
                <w:bCs w:val="0"/>
                <w:color w:val="FFFFFF" w:themeColor="background1"/>
              </w:rPr>
              <w:t>Controls in Place</w:t>
            </w:r>
          </w:p>
        </w:tc>
        <w:tc>
          <w:tcPr>
            <w:tcW w:w="1283" w:type="dxa"/>
            <w:shd w:val="clear" w:color="auto" w:fill="1F487C"/>
            <w:vAlign w:val="center"/>
          </w:tcPr>
          <w:p w14:paraId="5BE0A185" w14:textId="77777777" w:rsidR="004B2188" w:rsidRPr="00637467" w:rsidRDefault="004B2188" w:rsidP="006617CD">
            <w:pPr>
              <w:jc w:val="center"/>
              <w:rPr>
                <w:b/>
                <w:bCs w:val="0"/>
                <w:color w:val="FFFFFF" w:themeColor="background1"/>
              </w:rPr>
            </w:pPr>
            <w:r w:rsidRPr="00637467">
              <w:rPr>
                <w:b/>
                <w:bCs w:val="0"/>
                <w:color w:val="FFFFFF" w:themeColor="background1"/>
              </w:rPr>
              <w:t>Severity</w:t>
            </w:r>
          </w:p>
          <w:p w14:paraId="53A15287" w14:textId="77777777" w:rsidR="004B2188" w:rsidRPr="00637467" w:rsidRDefault="004B2188" w:rsidP="006617CD">
            <w:pPr>
              <w:jc w:val="center"/>
              <w:rPr>
                <w:b/>
                <w:bCs w:val="0"/>
                <w:color w:val="FFFFFF" w:themeColor="background1"/>
              </w:rPr>
            </w:pPr>
            <w:r w:rsidRPr="00637467">
              <w:rPr>
                <w:b/>
                <w:bCs w:val="0"/>
                <w:color w:val="FFFFFF" w:themeColor="background1"/>
              </w:rPr>
              <w:t>(1-5)</w:t>
            </w:r>
          </w:p>
        </w:tc>
        <w:tc>
          <w:tcPr>
            <w:tcW w:w="1394" w:type="dxa"/>
            <w:shd w:val="clear" w:color="auto" w:fill="1F487C"/>
            <w:vAlign w:val="center"/>
          </w:tcPr>
          <w:p w14:paraId="6EE7FA14" w14:textId="77777777" w:rsidR="004B2188" w:rsidRPr="00637467" w:rsidRDefault="004B2188" w:rsidP="006617CD">
            <w:pPr>
              <w:jc w:val="center"/>
              <w:rPr>
                <w:b/>
                <w:bCs w:val="0"/>
                <w:color w:val="FFFFFF" w:themeColor="background1"/>
              </w:rPr>
            </w:pPr>
            <w:r w:rsidRPr="00637467">
              <w:rPr>
                <w:b/>
                <w:bCs w:val="0"/>
                <w:color w:val="FFFFFF" w:themeColor="background1"/>
              </w:rPr>
              <w:t>Likelihood</w:t>
            </w:r>
          </w:p>
          <w:p w14:paraId="5471C6D4" w14:textId="77777777" w:rsidR="004B2188" w:rsidRPr="00637467" w:rsidRDefault="004B2188" w:rsidP="006617CD">
            <w:pPr>
              <w:jc w:val="center"/>
              <w:rPr>
                <w:b/>
                <w:bCs w:val="0"/>
                <w:color w:val="FFFFFF" w:themeColor="background1"/>
              </w:rPr>
            </w:pPr>
            <w:r w:rsidRPr="00637467">
              <w:rPr>
                <w:b/>
                <w:bCs w:val="0"/>
                <w:color w:val="FFFFFF" w:themeColor="background1"/>
              </w:rPr>
              <w:t>(1-5)</w:t>
            </w:r>
          </w:p>
        </w:tc>
        <w:tc>
          <w:tcPr>
            <w:tcW w:w="1005" w:type="dxa"/>
            <w:gridSpan w:val="2"/>
            <w:shd w:val="clear" w:color="auto" w:fill="1F487C"/>
            <w:vAlign w:val="center"/>
          </w:tcPr>
          <w:p w14:paraId="2BE58CB5" w14:textId="77777777" w:rsidR="004B2188" w:rsidRDefault="004B2188" w:rsidP="006617CD">
            <w:pPr>
              <w:jc w:val="center"/>
              <w:rPr>
                <w:b/>
                <w:bCs w:val="0"/>
                <w:color w:val="FFFFFF" w:themeColor="background1"/>
              </w:rPr>
            </w:pPr>
            <w:r w:rsidRPr="00637467">
              <w:rPr>
                <w:b/>
                <w:bCs w:val="0"/>
                <w:color w:val="FFFFFF" w:themeColor="background1"/>
              </w:rPr>
              <w:t>Risk</w:t>
            </w:r>
            <w:r>
              <w:rPr>
                <w:b/>
                <w:bCs w:val="0"/>
                <w:color w:val="FFFFFF" w:themeColor="background1"/>
              </w:rPr>
              <w:t>/</w:t>
            </w:r>
          </w:p>
          <w:p w14:paraId="2053BF7E" w14:textId="77777777" w:rsidR="004B2188" w:rsidRPr="00637467" w:rsidRDefault="004B2188" w:rsidP="006617CD">
            <w:pPr>
              <w:jc w:val="center"/>
              <w:rPr>
                <w:b/>
                <w:bCs w:val="0"/>
                <w:color w:val="FFFFFF" w:themeColor="background1"/>
              </w:rPr>
            </w:pPr>
            <w:r w:rsidRPr="00637467">
              <w:rPr>
                <w:b/>
                <w:bCs w:val="0"/>
                <w:color w:val="FFFFFF" w:themeColor="background1"/>
              </w:rPr>
              <w:t>Priority</w:t>
            </w:r>
          </w:p>
        </w:tc>
        <w:tc>
          <w:tcPr>
            <w:tcW w:w="4372" w:type="dxa"/>
            <w:shd w:val="clear" w:color="auto" w:fill="1F487C"/>
            <w:vAlign w:val="center"/>
          </w:tcPr>
          <w:p w14:paraId="47E6000B" w14:textId="77777777" w:rsidR="004B2188" w:rsidRPr="00637467" w:rsidRDefault="004B2188" w:rsidP="006617CD">
            <w:pPr>
              <w:jc w:val="center"/>
              <w:rPr>
                <w:b/>
                <w:bCs w:val="0"/>
                <w:color w:val="FFFFFF" w:themeColor="background1"/>
              </w:rPr>
            </w:pPr>
            <w:r w:rsidRPr="00637467">
              <w:rPr>
                <w:b/>
                <w:bCs w:val="0"/>
                <w:color w:val="FFFFFF" w:themeColor="background1"/>
              </w:rPr>
              <w:t>Additional Controls Required</w:t>
            </w:r>
          </w:p>
        </w:tc>
      </w:tr>
      <w:tr w:rsidR="004B2188" w14:paraId="3E925EA5" w14:textId="77777777" w:rsidTr="006617CD">
        <w:trPr>
          <w:trHeight w:val="4206"/>
        </w:trPr>
        <w:tc>
          <w:tcPr>
            <w:tcW w:w="1719" w:type="dxa"/>
            <w:shd w:val="clear" w:color="auto" w:fill="FFFFFF" w:themeFill="background1"/>
            <w:vAlign w:val="center"/>
          </w:tcPr>
          <w:p w14:paraId="5606BBC0" w14:textId="77777777" w:rsidR="004B2188" w:rsidRPr="00637467" w:rsidRDefault="004B2188" w:rsidP="006617CD">
            <w:pPr>
              <w:jc w:val="center"/>
            </w:pPr>
            <w:r w:rsidRPr="004B2188">
              <w:t xml:space="preserve">Harm due to Legionella/ </w:t>
            </w:r>
          </w:p>
          <w:p w14:paraId="5B5DA9F0" w14:textId="77777777" w:rsidR="004B2188" w:rsidRPr="00637467" w:rsidRDefault="004B2188" w:rsidP="006617CD">
            <w:pPr>
              <w:jc w:val="center"/>
            </w:pPr>
            <w:r w:rsidRPr="004B2188">
              <w:t>Gas/</w:t>
            </w:r>
            <w:r>
              <w:t xml:space="preserve"> </w:t>
            </w:r>
            <w:r w:rsidRPr="004B2188">
              <w:t>electrical non-compliance</w:t>
            </w:r>
          </w:p>
        </w:tc>
        <w:tc>
          <w:tcPr>
            <w:tcW w:w="1422" w:type="dxa"/>
            <w:shd w:val="clear" w:color="auto" w:fill="FFFFFF" w:themeFill="background1"/>
            <w:vAlign w:val="center"/>
          </w:tcPr>
          <w:p w14:paraId="334D3953" w14:textId="77777777" w:rsidR="004B2188" w:rsidRDefault="004B2188" w:rsidP="006617CD">
            <w:pPr>
              <w:jc w:val="center"/>
            </w:pPr>
            <w:r>
              <w:t>Clergy     Parishioners</w:t>
            </w:r>
          </w:p>
          <w:p w14:paraId="349CF687" w14:textId="77777777" w:rsidR="004B2188" w:rsidRPr="00637467" w:rsidRDefault="004B2188" w:rsidP="006617CD">
            <w:pPr>
              <w:jc w:val="center"/>
            </w:pPr>
            <w:r>
              <w:t>Visitors</w:t>
            </w:r>
          </w:p>
        </w:tc>
        <w:tc>
          <w:tcPr>
            <w:tcW w:w="4097" w:type="dxa"/>
            <w:gridSpan w:val="2"/>
            <w:shd w:val="clear" w:color="auto" w:fill="FFFFFF" w:themeFill="background1"/>
            <w:vAlign w:val="center"/>
          </w:tcPr>
          <w:p w14:paraId="04AA5690" w14:textId="2243577D" w:rsidR="004B2188" w:rsidRPr="005E4646" w:rsidRDefault="004B2188" w:rsidP="006617CD">
            <w:pPr>
              <w:pStyle w:val="TableParagraph"/>
              <w:ind w:left="108" w:right="91"/>
              <w:jc w:val="both"/>
              <w:rPr>
                <w:rFonts w:ascii="Segoe UI Light" w:hAnsi="Segoe UI Light" w:cs="Segoe UI Light"/>
                <w:sz w:val="24"/>
                <w:szCs w:val="24"/>
              </w:rPr>
            </w:pPr>
            <w:r w:rsidRPr="004B2188">
              <w:rPr>
                <w:rFonts w:ascii="Segoe UI Light" w:hAnsi="Segoe UI Light" w:cs="Segoe UI Light"/>
                <w:sz w:val="24"/>
                <w:szCs w:val="24"/>
              </w:rPr>
              <w:t xml:space="preserve">Where church has not been reopened for some time Confirm that all steps (above) for access by clergy have been carried out before anyone else accesses the </w:t>
            </w:r>
            <w:r w:rsidRPr="005E4646">
              <w:rPr>
                <w:rFonts w:ascii="Segoe UI Light" w:hAnsi="Segoe UI Light" w:cs="Segoe UI Light"/>
                <w:sz w:val="24"/>
                <w:szCs w:val="24"/>
              </w:rPr>
              <w:t>building.</w:t>
            </w:r>
            <w:r w:rsidR="00E36BFC" w:rsidRPr="005E4646">
              <w:rPr>
                <w:rFonts w:ascii="Segoe UI Light" w:hAnsi="Segoe UI Light" w:cs="Segoe UI Light"/>
                <w:sz w:val="24"/>
                <w:szCs w:val="24"/>
              </w:rPr>
              <w:t xml:space="preserve"> DONE</w:t>
            </w:r>
          </w:p>
          <w:p w14:paraId="15C78AA9" w14:textId="77777777" w:rsidR="004B2188" w:rsidRPr="005E4646" w:rsidRDefault="004B2188" w:rsidP="006617CD">
            <w:pPr>
              <w:pStyle w:val="TableParagraph"/>
              <w:ind w:left="108" w:right="91"/>
              <w:jc w:val="both"/>
              <w:rPr>
                <w:rFonts w:ascii="Segoe UI Light" w:hAnsi="Segoe UI Light" w:cs="Segoe UI Light"/>
                <w:sz w:val="24"/>
                <w:szCs w:val="24"/>
              </w:rPr>
            </w:pPr>
          </w:p>
          <w:p w14:paraId="231F3FA7" w14:textId="1C2EC6C5" w:rsidR="004B2188" w:rsidRPr="005E4646" w:rsidRDefault="004B2188" w:rsidP="006617CD">
            <w:pPr>
              <w:pStyle w:val="TableParagraph"/>
              <w:ind w:left="108" w:right="91"/>
              <w:rPr>
                <w:rFonts w:ascii="Segoe UI Light" w:hAnsi="Segoe UI Light" w:cs="Segoe UI Light"/>
                <w:sz w:val="24"/>
                <w:szCs w:val="24"/>
              </w:rPr>
            </w:pPr>
            <w:r w:rsidRPr="005E4646">
              <w:rPr>
                <w:rFonts w:ascii="Segoe UI Light" w:hAnsi="Segoe UI Light" w:cs="Segoe UI Light"/>
                <w:sz w:val="24"/>
                <w:szCs w:val="24"/>
              </w:rPr>
              <w:t xml:space="preserve">Health and </w:t>
            </w:r>
            <w:proofErr w:type="gramStart"/>
            <w:r w:rsidRPr="005E4646">
              <w:rPr>
                <w:rFonts w:ascii="Segoe UI Light" w:hAnsi="Segoe UI Light" w:cs="Segoe UI Light"/>
                <w:sz w:val="24"/>
                <w:szCs w:val="24"/>
              </w:rPr>
              <w:t>Safety  walk</w:t>
            </w:r>
            <w:proofErr w:type="gramEnd"/>
            <w:r w:rsidRPr="005E4646">
              <w:rPr>
                <w:rFonts w:ascii="Segoe UI Light" w:hAnsi="Segoe UI Light" w:cs="Segoe UI Light"/>
                <w:sz w:val="24"/>
                <w:szCs w:val="24"/>
              </w:rPr>
              <w:t xml:space="preserve">-round to identify hazards, e.g. blocked exits etc </w:t>
            </w:r>
            <w:r w:rsidR="00E36BFC" w:rsidRPr="005E4646">
              <w:rPr>
                <w:rFonts w:ascii="Segoe UI Light" w:hAnsi="Segoe UI Light" w:cs="Segoe UI Light"/>
                <w:sz w:val="24"/>
                <w:szCs w:val="24"/>
              </w:rPr>
              <w:t>DONE</w:t>
            </w:r>
          </w:p>
          <w:p w14:paraId="00D99D5F" w14:textId="77777777" w:rsidR="004B2188" w:rsidRPr="005E4646" w:rsidRDefault="004B2188" w:rsidP="006617CD">
            <w:pPr>
              <w:pStyle w:val="TableParagraph"/>
              <w:ind w:left="108" w:right="91"/>
              <w:rPr>
                <w:rFonts w:ascii="Segoe UI Light" w:hAnsi="Segoe UI Light" w:cs="Segoe UI Light"/>
                <w:sz w:val="24"/>
                <w:szCs w:val="24"/>
              </w:rPr>
            </w:pPr>
          </w:p>
          <w:p w14:paraId="377705BA" w14:textId="1EBC2EBE" w:rsidR="004B2188" w:rsidRPr="00637467" w:rsidRDefault="004B2188" w:rsidP="006617CD">
            <w:pPr>
              <w:pStyle w:val="TableParagraph"/>
              <w:ind w:left="108" w:right="91"/>
              <w:jc w:val="both"/>
              <w:rPr>
                <w:rFonts w:ascii="Segoe UI Light" w:hAnsi="Segoe UI Light" w:cs="Segoe UI Light"/>
                <w:sz w:val="24"/>
                <w:szCs w:val="24"/>
              </w:rPr>
            </w:pPr>
            <w:r w:rsidRPr="005E4646">
              <w:rPr>
                <w:rFonts w:ascii="Segoe UI Light" w:hAnsi="Segoe UI Light" w:cs="Segoe UI Light"/>
                <w:sz w:val="24"/>
                <w:szCs w:val="24"/>
              </w:rPr>
              <w:t>Check emergency lighting and fire extinguishers.</w:t>
            </w:r>
            <w:r w:rsidR="00E36BFC" w:rsidRPr="005E4646">
              <w:rPr>
                <w:rFonts w:ascii="Segoe UI Light" w:hAnsi="Segoe UI Light" w:cs="Segoe UI Light"/>
                <w:sz w:val="24"/>
                <w:szCs w:val="24"/>
              </w:rPr>
              <w:t xml:space="preserve"> DONE</w:t>
            </w:r>
          </w:p>
        </w:tc>
        <w:tc>
          <w:tcPr>
            <w:tcW w:w="1283" w:type="dxa"/>
            <w:shd w:val="clear" w:color="auto" w:fill="FFFFFF" w:themeFill="background1"/>
            <w:vAlign w:val="center"/>
          </w:tcPr>
          <w:p w14:paraId="6C237D98" w14:textId="77777777" w:rsidR="004B2188" w:rsidRPr="00637467" w:rsidRDefault="004B2188" w:rsidP="006617CD">
            <w:pPr>
              <w:pStyle w:val="TableParagraph"/>
              <w:ind w:left="108" w:right="91"/>
              <w:jc w:val="center"/>
              <w:rPr>
                <w:rFonts w:ascii="Segoe UI Light" w:hAnsi="Segoe UI Light" w:cs="Segoe UI Light"/>
                <w:sz w:val="24"/>
                <w:szCs w:val="24"/>
              </w:rPr>
            </w:pPr>
            <w:r>
              <w:rPr>
                <w:rFonts w:ascii="Segoe UI Light" w:hAnsi="Segoe UI Light" w:cs="Segoe UI Light"/>
                <w:sz w:val="24"/>
                <w:szCs w:val="24"/>
              </w:rPr>
              <w:t>5</w:t>
            </w:r>
          </w:p>
        </w:tc>
        <w:tc>
          <w:tcPr>
            <w:tcW w:w="1394" w:type="dxa"/>
            <w:shd w:val="clear" w:color="auto" w:fill="FFFFFF" w:themeFill="background1"/>
            <w:vAlign w:val="center"/>
          </w:tcPr>
          <w:p w14:paraId="28963166" w14:textId="77777777" w:rsidR="004B2188" w:rsidRPr="00637467" w:rsidRDefault="004B2188" w:rsidP="006617CD">
            <w:pPr>
              <w:jc w:val="center"/>
            </w:pPr>
            <w:r>
              <w:t>1</w:t>
            </w:r>
          </w:p>
        </w:tc>
        <w:tc>
          <w:tcPr>
            <w:tcW w:w="1005" w:type="dxa"/>
            <w:gridSpan w:val="2"/>
            <w:shd w:val="clear" w:color="auto" w:fill="00B050"/>
            <w:vAlign w:val="center"/>
          </w:tcPr>
          <w:p w14:paraId="24F1CF3A" w14:textId="77777777" w:rsidR="004B2188" w:rsidRPr="00637467" w:rsidRDefault="004B2188" w:rsidP="006617CD">
            <w:pPr>
              <w:jc w:val="center"/>
            </w:pPr>
            <w:r>
              <w:t>5</w:t>
            </w:r>
          </w:p>
        </w:tc>
        <w:tc>
          <w:tcPr>
            <w:tcW w:w="4372" w:type="dxa"/>
            <w:shd w:val="clear" w:color="auto" w:fill="FFFFFF" w:themeFill="background1"/>
            <w:vAlign w:val="center"/>
          </w:tcPr>
          <w:p w14:paraId="04B8B6CD" w14:textId="77777777" w:rsidR="004B2188" w:rsidRDefault="004B2188" w:rsidP="006617CD">
            <w:pPr>
              <w:rPr>
                <w:rFonts w:ascii="Calibri" w:hAnsi="Calibri" w:cs="Calibri"/>
                <w:color w:val="000000" w:themeColor="text1"/>
                <w:sz w:val="20"/>
                <w:szCs w:val="20"/>
              </w:rPr>
            </w:pPr>
          </w:p>
          <w:p w14:paraId="47F92F90" w14:textId="77777777" w:rsidR="003E1003" w:rsidRDefault="003E1003" w:rsidP="006617CD">
            <w:pPr>
              <w:rPr>
                <w:rFonts w:ascii="Calibri" w:hAnsi="Calibri" w:cs="Calibri"/>
                <w:color w:val="000000" w:themeColor="text1"/>
                <w:sz w:val="20"/>
                <w:szCs w:val="20"/>
              </w:rPr>
            </w:pPr>
          </w:p>
          <w:p w14:paraId="1EFC5E70" w14:textId="77777777" w:rsidR="003E1003" w:rsidRDefault="003E1003" w:rsidP="006617CD">
            <w:pPr>
              <w:rPr>
                <w:rFonts w:ascii="Calibri" w:hAnsi="Calibri" w:cs="Calibri"/>
                <w:color w:val="000000" w:themeColor="text1"/>
                <w:sz w:val="20"/>
                <w:szCs w:val="20"/>
              </w:rPr>
            </w:pPr>
          </w:p>
          <w:p w14:paraId="1CC5968B" w14:textId="77777777" w:rsidR="003E1003" w:rsidRDefault="003E1003" w:rsidP="006617CD">
            <w:pPr>
              <w:rPr>
                <w:rFonts w:ascii="Calibri" w:hAnsi="Calibri" w:cs="Calibri"/>
                <w:color w:val="000000" w:themeColor="text1"/>
                <w:sz w:val="20"/>
                <w:szCs w:val="20"/>
              </w:rPr>
            </w:pPr>
          </w:p>
          <w:p w14:paraId="551F2707" w14:textId="77777777" w:rsidR="003E1003" w:rsidRDefault="003E1003" w:rsidP="006617CD">
            <w:pPr>
              <w:rPr>
                <w:rFonts w:ascii="Calibri" w:hAnsi="Calibri" w:cs="Calibri"/>
                <w:color w:val="000000" w:themeColor="text1"/>
                <w:sz w:val="20"/>
                <w:szCs w:val="20"/>
              </w:rPr>
            </w:pPr>
          </w:p>
          <w:p w14:paraId="6F9AB69B" w14:textId="77777777" w:rsidR="003E1003" w:rsidRDefault="003E1003" w:rsidP="006617CD">
            <w:pPr>
              <w:rPr>
                <w:rFonts w:ascii="Calibri" w:hAnsi="Calibri" w:cs="Calibri"/>
                <w:color w:val="000000" w:themeColor="text1"/>
                <w:sz w:val="20"/>
                <w:szCs w:val="20"/>
              </w:rPr>
            </w:pPr>
          </w:p>
          <w:p w14:paraId="76E2779E" w14:textId="77777777" w:rsidR="003E1003" w:rsidRDefault="003E1003" w:rsidP="006617CD">
            <w:pPr>
              <w:rPr>
                <w:rFonts w:ascii="Calibri" w:hAnsi="Calibri" w:cs="Calibri"/>
                <w:color w:val="000000" w:themeColor="text1"/>
                <w:sz w:val="20"/>
                <w:szCs w:val="20"/>
              </w:rPr>
            </w:pPr>
          </w:p>
          <w:p w14:paraId="3ADAD8C3" w14:textId="77777777" w:rsidR="003E1003" w:rsidRDefault="003E1003" w:rsidP="006617CD">
            <w:pPr>
              <w:rPr>
                <w:rFonts w:ascii="Calibri" w:hAnsi="Calibri" w:cs="Calibri"/>
                <w:color w:val="000000" w:themeColor="text1"/>
                <w:sz w:val="20"/>
                <w:szCs w:val="20"/>
              </w:rPr>
            </w:pPr>
          </w:p>
          <w:p w14:paraId="246D4928" w14:textId="59FEFA51" w:rsidR="003E1003" w:rsidRDefault="003E1003" w:rsidP="006617CD">
            <w:pPr>
              <w:rPr>
                <w:rFonts w:ascii="Calibri" w:hAnsi="Calibri" w:cs="Calibri"/>
                <w:color w:val="000000" w:themeColor="text1"/>
                <w:sz w:val="20"/>
                <w:szCs w:val="20"/>
              </w:rPr>
            </w:pPr>
          </w:p>
          <w:p w14:paraId="25D5CCCB" w14:textId="77777777" w:rsidR="003E1003" w:rsidRDefault="003E1003" w:rsidP="006617CD">
            <w:pPr>
              <w:rPr>
                <w:rFonts w:ascii="Calibri" w:hAnsi="Calibri" w:cs="Calibri"/>
                <w:color w:val="000000" w:themeColor="text1"/>
                <w:sz w:val="20"/>
                <w:szCs w:val="20"/>
              </w:rPr>
            </w:pPr>
          </w:p>
          <w:p w14:paraId="7997BB22" w14:textId="77777777" w:rsidR="003E1003" w:rsidRDefault="003E1003" w:rsidP="006617CD">
            <w:pPr>
              <w:rPr>
                <w:rFonts w:ascii="Calibri" w:hAnsi="Calibri" w:cs="Calibri"/>
                <w:color w:val="000000" w:themeColor="text1"/>
                <w:sz w:val="20"/>
                <w:szCs w:val="20"/>
              </w:rPr>
            </w:pPr>
          </w:p>
          <w:p w14:paraId="6A183ABD" w14:textId="54D8AAD7" w:rsidR="003E1003" w:rsidRPr="003E1003" w:rsidRDefault="003E1003" w:rsidP="006617CD">
            <w:pPr>
              <w:rPr>
                <w:rFonts w:ascii="Calibri" w:hAnsi="Calibri" w:cs="Calibri"/>
                <w:color w:val="000000" w:themeColor="text1"/>
              </w:rPr>
            </w:pPr>
            <w:r w:rsidRPr="003E1003">
              <w:rPr>
                <w:rFonts w:ascii="Calibri" w:hAnsi="Calibri" w:cs="Calibri"/>
                <w:color w:val="000000" w:themeColor="text1"/>
              </w:rPr>
              <w:t>Weekly/monthly checks &amp; annual service.</w:t>
            </w:r>
          </w:p>
        </w:tc>
      </w:tr>
    </w:tbl>
    <w:p w14:paraId="1045AEB2" w14:textId="77777777" w:rsidR="004B2188" w:rsidRDefault="004B2188" w:rsidP="004B2188"/>
    <w:p w14:paraId="491A5CF4" w14:textId="5C4B9278" w:rsidR="004B2188" w:rsidRDefault="004B2188" w:rsidP="00756FC3"/>
    <w:p w14:paraId="5A3EDB16" w14:textId="3867BE7F" w:rsidR="004B2188" w:rsidRDefault="004B2188">
      <w:pPr>
        <w:widowControl/>
        <w:autoSpaceDE/>
        <w:autoSpaceDN/>
        <w:spacing w:before="0" w:after="160" w:line="259" w:lineRule="auto"/>
        <w:jc w:val="left"/>
      </w:pPr>
      <w:r>
        <w:br w:type="page"/>
      </w:r>
    </w:p>
    <w:tbl>
      <w:tblPr>
        <w:tblStyle w:val="TableGrid"/>
        <w:tblW w:w="0" w:type="auto"/>
        <w:tblLook w:val="04A0" w:firstRow="1" w:lastRow="0" w:firstColumn="1" w:lastColumn="0" w:noHBand="0" w:noVBand="1"/>
      </w:tblPr>
      <w:tblGrid>
        <w:gridCol w:w="1719"/>
        <w:gridCol w:w="1422"/>
        <w:gridCol w:w="1994"/>
        <w:gridCol w:w="2103"/>
        <w:gridCol w:w="1283"/>
        <w:gridCol w:w="1394"/>
        <w:gridCol w:w="237"/>
        <w:gridCol w:w="768"/>
        <w:gridCol w:w="4372"/>
      </w:tblGrid>
      <w:tr w:rsidR="004B2188" w14:paraId="267D9612" w14:textId="77777777" w:rsidTr="006617CD">
        <w:trPr>
          <w:trHeight w:val="758"/>
        </w:trPr>
        <w:tc>
          <w:tcPr>
            <w:tcW w:w="15292" w:type="dxa"/>
            <w:gridSpan w:val="9"/>
            <w:shd w:val="clear" w:color="auto" w:fill="1F487C"/>
            <w:vAlign w:val="center"/>
          </w:tcPr>
          <w:p w14:paraId="55292502" w14:textId="77777777" w:rsidR="004B2188" w:rsidRPr="00527BA7" w:rsidRDefault="004B2188" w:rsidP="006617CD">
            <w:pPr>
              <w:jc w:val="center"/>
              <w:rPr>
                <w:rFonts w:ascii="Segoe UI Semibold" w:hAnsi="Segoe UI Semibold" w:cs="Segoe UI Semibold"/>
                <w:b/>
                <w:bCs w:val="0"/>
                <w:sz w:val="44"/>
                <w:szCs w:val="44"/>
              </w:rPr>
            </w:pPr>
            <w:r w:rsidRPr="00527BA7">
              <w:rPr>
                <w:rFonts w:ascii="Segoe UI Semibold" w:hAnsi="Segoe UI Semibold" w:cs="Segoe UI Semibold"/>
                <w:b/>
                <w:bCs w:val="0"/>
                <w:color w:val="FFFFFF" w:themeColor="background1"/>
                <w:sz w:val="44"/>
                <w:szCs w:val="44"/>
              </w:rPr>
              <w:lastRenderedPageBreak/>
              <w:t>Coronavirus Risk Assessment</w:t>
            </w:r>
          </w:p>
        </w:tc>
      </w:tr>
      <w:tr w:rsidR="004B2188" w14:paraId="62E78FB2" w14:textId="77777777" w:rsidTr="006617CD">
        <w:tc>
          <w:tcPr>
            <w:tcW w:w="5135" w:type="dxa"/>
            <w:gridSpan w:val="3"/>
            <w:shd w:val="clear" w:color="auto" w:fill="1F487C"/>
          </w:tcPr>
          <w:p w14:paraId="3AF2E9EF" w14:textId="77777777" w:rsidR="004B2188" w:rsidRPr="00756FC3" w:rsidRDefault="004B2188" w:rsidP="006617CD">
            <w:pPr>
              <w:rPr>
                <w:b/>
                <w:bCs w:val="0"/>
                <w:color w:val="FFFFFF" w:themeColor="background1"/>
              </w:rPr>
            </w:pPr>
            <w:r w:rsidRPr="00756FC3">
              <w:rPr>
                <w:b/>
                <w:bCs w:val="0"/>
                <w:color w:val="FFFFFF" w:themeColor="background1"/>
              </w:rPr>
              <w:t>Parish:</w:t>
            </w:r>
          </w:p>
        </w:tc>
        <w:tc>
          <w:tcPr>
            <w:tcW w:w="5017" w:type="dxa"/>
            <w:gridSpan w:val="4"/>
            <w:shd w:val="clear" w:color="auto" w:fill="1F487C"/>
          </w:tcPr>
          <w:p w14:paraId="140554E9" w14:textId="77777777" w:rsidR="004B2188" w:rsidRPr="00756FC3" w:rsidRDefault="004B2188" w:rsidP="006617CD">
            <w:pPr>
              <w:rPr>
                <w:b/>
                <w:bCs w:val="0"/>
                <w:color w:val="FFFFFF" w:themeColor="background1"/>
              </w:rPr>
            </w:pPr>
            <w:r w:rsidRPr="00756FC3">
              <w:rPr>
                <w:b/>
                <w:bCs w:val="0"/>
                <w:color w:val="FFFFFF" w:themeColor="background1"/>
              </w:rPr>
              <w:t>Date Assessed:</w:t>
            </w:r>
          </w:p>
        </w:tc>
        <w:tc>
          <w:tcPr>
            <w:tcW w:w="5140" w:type="dxa"/>
            <w:gridSpan w:val="2"/>
            <w:shd w:val="clear" w:color="auto" w:fill="1F487C"/>
          </w:tcPr>
          <w:p w14:paraId="2B973561" w14:textId="77777777" w:rsidR="004B2188" w:rsidRPr="00756FC3" w:rsidRDefault="004B2188" w:rsidP="006617CD">
            <w:pPr>
              <w:rPr>
                <w:b/>
                <w:bCs w:val="0"/>
                <w:color w:val="FFFFFF" w:themeColor="background1"/>
              </w:rPr>
            </w:pPr>
            <w:r w:rsidRPr="00756FC3">
              <w:rPr>
                <w:b/>
                <w:bCs w:val="0"/>
                <w:color w:val="FFFFFF" w:themeColor="background1"/>
              </w:rPr>
              <w:t>Assessed by:</w:t>
            </w:r>
          </w:p>
        </w:tc>
      </w:tr>
      <w:tr w:rsidR="004B2188" w14:paraId="74107AA8" w14:textId="77777777" w:rsidTr="006617CD">
        <w:trPr>
          <w:trHeight w:val="787"/>
        </w:trPr>
        <w:tc>
          <w:tcPr>
            <w:tcW w:w="5135" w:type="dxa"/>
            <w:gridSpan w:val="3"/>
            <w:vAlign w:val="center"/>
          </w:tcPr>
          <w:p w14:paraId="70F95456" w14:textId="77777777" w:rsidR="004B2188" w:rsidRDefault="003E1003" w:rsidP="006617CD">
            <w:pPr>
              <w:jc w:val="center"/>
              <w:rPr>
                <w:b/>
                <w:bCs w:val="0"/>
              </w:rPr>
            </w:pPr>
            <w:r>
              <w:rPr>
                <w:b/>
                <w:bCs w:val="0"/>
              </w:rPr>
              <w:t>Our Lady of Mercy &amp; St Joseph, Lymington</w:t>
            </w:r>
          </w:p>
          <w:p w14:paraId="0396D8F6" w14:textId="77777777" w:rsidR="00D67EC1" w:rsidRPr="00D67EC1" w:rsidRDefault="00D67EC1" w:rsidP="00D67EC1">
            <w:pPr>
              <w:jc w:val="center"/>
              <w:rPr>
                <w:b/>
                <w:bCs w:val="0"/>
              </w:rPr>
            </w:pPr>
            <w:r w:rsidRPr="00D67EC1">
              <w:rPr>
                <w:b/>
                <w:bCs w:val="0"/>
              </w:rPr>
              <w:t>St Francis, Milford on Sea</w:t>
            </w:r>
          </w:p>
          <w:p w14:paraId="6880881D" w14:textId="4D0E102F" w:rsidR="00D67EC1" w:rsidRDefault="00D67EC1" w:rsidP="00D67EC1">
            <w:pPr>
              <w:jc w:val="center"/>
              <w:rPr>
                <w:b/>
                <w:bCs w:val="0"/>
              </w:rPr>
            </w:pPr>
            <w:r w:rsidRPr="00D67EC1">
              <w:rPr>
                <w:b/>
                <w:bCs w:val="0"/>
              </w:rPr>
              <w:t>St Anne’s Brockenhurst</w:t>
            </w:r>
          </w:p>
        </w:tc>
        <w:tc>
          <w:tcPr>
            <w:tcW w:w="5017" w:type="dxa"/>
            <w:gridSpan w:val="4"/>
            <w:vAlign w:val="center"/>
          </w:tcPr>
          <w:p w14:paraId="25F2A252" w14:textId="134CE490" w:rsidR="004B2188" w:rsidRDefault="003E1003" w:rsidP="006617CD">
            <w:pPr>
              <w:jc w:val="center"/>
              <w:rPr>
                <w:b/>
                <w:bCs w:val="0"/>
              </w:rPr>
            </w:pPr>
            <w:r w:rsidRPr="00FE4D37">
              <w:rPr>
                <w:b/>
                <w:bCs w:val="0"/>
                <w:color w:val="FF0000"/>
              </w:rPr>
              <w:t>0</w:t>
            </w:r>
            <w:r w:rsidR="00FE4D37" w:rsidRPr="00FE4D37">
              <w:rPr>
                <w:b/>
                <w:bCs w:val="0"/>
                <w:color w:val="FF0000"/>
              </w:rPr>
              <w:t>24</w:t>
            </w:r>
            <w:r w:rsidRPr="00FE4D37">
              <w:rPr>
                <w:b/>
                <w:bCs w:val="0"/>
                <w:color w:val="FF0000"/>
              </w:rPr>
              <w:t>/07/202</w:t>
            </w:r>
            <w:r w:rsidR="00FE4D37" w:rsidRPr="00FE4D37">
              <w:rPr>
                <w:b/>
                <w:bCs w:val="0"/>
                <w:color w:val="FF0000"/>
              </w:rPr>
              <w:t>1 Reassessment of risk</w:t>
            </w:r>
          </w:p>
        </w:tc>
        <w:tc>
          <w:tcPr>
            <w:tcW w:w="5140" w:type="dxa"/>
            <w:gridSpan w:val="2"/>
            <w:vAlign w:val="center"/>
          </w:tcPr>
          <w:p w14:paraId="6849D8D6" w14:textId="47E32CDA" w:rsidR="004B2188" w:rsidRDefault="003E1003" w:rsidP="006617CD">
            <w:pPr>
              <w:jc w:val="center"/>
              <w:rPr>
                <w:b/>
                <w:bCs w:val="0"/>
              </w:rPr>
            </w:pPr>
            <w:r>
              <w:rPr>
                <w:b/>
                <w:bCs w:val="0"/>
              </w:rPr>
              <w:t>Fr David Adams/Linda Guilding</w:t>
            </w:r>
          </w:p>
        </w:tc>
      </w:tr>
      <w:tr w:rsidR="004B2188" w14:paraId="04F67FEE" w14:textId="77777777" w:rsidTr="006617CD">
        <w:tc>
          <w:tcPr>
            <w:tcW w:w="5135" w:type="dxa"/>
            <w:gridSpan w:val="3"/>
            <w:shd w:val="clear" w:color="auto" w:fill="1F487C"/>
          </w:tcPr>
          <w:p w14:paraId="373E74F8" w14:textId="77777777" w:rsidR="004B2188" w:rsidRPr="00756FC3" w:rsidRDefault="004B2188" w:rsidP="006617CD">
            <w:pPr>
              <w:rPr>
                <w:b/>
                <w:bCs w:val="0"/>
                <w:color w:val="FFFFFF" w:themeColor="background1"/>
              </w:rPr>
            </w:pPr>
            <w:r w:rsidRPr="00756FC3">
              <w:rPr>
                <w:b/>
                <w:color w:val="FFFFFF" w:themeColor="background1"/>
              </w:rPr>
              <w:t>Task/Activity:</w:t>
            </w:r>
          </w:p>
        </w:tc>
        <w:tc>
          <w:tcPr>
            <w:tcW w:w="5017" w:type="dxa"/>
            <w:gridSpan w:val="4"/>
            <w:shd w:val="clear" w:color="auto" w:fill="1F487C"/>
          </w:tcPr>
          <w:p w14:paraId="721A2455" w14:textId="77777777" w:rsidR="004B2188" w:rsidRPr="00756FC3" w:rsidRDefault="004B2188" w:rsidP="006617CD">
            <w:pPr>
              <w:rPr>
                <w:b/>
                <w:bCs w:val="0"/>
                <w:color w:val="FFFFFF" w:themeColor="background1"/>
              </w:rPr>
            </w:pPr>
            <w:r w:rsidRPr="00756FC3">
              <w:rPr>
                <w:b/>
                <w:color w:val="FFFFFF" w:themeColor="background1"/>
              </w:rPr>
              <w:t>Review Frequency:</w:t>
            </w:r>
          </w:p>
        </w:tc>
        <w:tc>
          <w:tcPr>
            <w:tcW w:w="5140" w:type="dxa"/>
            <w:gridSpan w:val="2"/>
            <w:shd w:val="clear" w:color="auto" w:fill="1F487C"/>
          </w:tcPr>
          <w:p w14:paraId="6FF0D3B3" w14:textId="77777777" w:rsidR="004B2188" w:rsidRPr="00756FC3" w:rsidRDefault="004B2188" w:rsidP="006617CD">
            <w:pPr>
              <w:rPr>
                <w:b/>
                <w:bCs w:val="0"/>
                <w:color w:val="FFFFFF" w:themeColor="background1"/>
              </w:rPr>
            </w:pPr>
            <w:r w:rsidRPr="00756FC3">
              <w:rPr>
                <w:b/>
                <w:color w:val="FFFFFF" w:themeColor="background1"/>
              </w:rPr>
              <w:t>Reference:</w:t>
            </w:r>
          </w:p>
        </w:tc>
      </w:tr>
      <w:tr w:rsidR="004B2188" w14:paraId="40ADD5DB" w14:textId="77777777" w:rsidTr="006617CD">
        <w:trPr>
          <w:trHeight w:val="1071"/>
        </w:trPr>
        <w:tc>
          <w:tcPr>
            <w:tcW w:w="5135" w:type="dxa"/>
            <w:gridSpan w:val="3"/>
            <w:vAlign w:val="center"/>
          </w:tcPr>
          <w:p w14:paraId="7F967159" w14:textId="09D21EF0" w:rsidR="004B2188" w:rsidRPr="00756FC3" w:rsidRDefault="004B2188" w:rsidP="006617CD">
            <w:pPr>
              <w:pStyle w:val="TableParagraph"/>
              <w:spacing w:line="268" w:lineRule="exact"/>
              <w:ind w:left="107"/>
              <w:jc w:val="center"/>
              <w:rPr>
                <w:b/>
                <w:bCs/>
              </w:rPr>
            </w:pPr>
            <w:r w:rsidRPr="004B2188">
              <w:rPr>
                <w:rFonts w:ascii="Segoe UI Light" w:hAnsi="Segoe UI Light" w:cs="Segoe UI Light"/>
                <w:b/>
                <w:bCs/>
                <w:sz w:val="24"/>
                <w:szCs w:val="24"/>
              </w:rPr>
              <w:t>Preparation of the church for individual prayer and services</w:t>
            </w:r>
          </w:p>
        </w:tc>
        <w:tc>
          <w:tcPr>
            <w:tcW w:w="5017" w:type="dxa"/>
            <w:gridSpan w:val="4"/>
            <w:vAlign w:val="center"/>
          </w:tcPr>
          <w:p w14:paraId="498763C2" w14:textId="3E60CD37" w:rsidR="004B2188" w:rsidRPr="00756FC3" w:rsidRDefault="00FD1664" w:rsidP="006617CD">
            <w:pPr>
              <w:jc w:val="center"/>
              <w:rPr>
                <w:b/>
                <w:bCs w:val="0"/>
              </w:rPr>
            </w:pPr>
            <w:r>
              <w:rPr>
                <w:b/>
                <w:bCs w:val="0"/>
              </w:rPr>
              <w:t xml:space="preserve">Ensure </w:t>
            </w:r>
            <w:r w:rsidR="004B2188" w:rsidRPr="00756FC3">
              <w:rPr>
                <w:b/>
                <w:bCs w:val="0"/>
              </w:rPr>
              <w:t>assessment reflects latest government guidance</w:t>
            </w:r>
            <w:r w:rsidR="00FE4D37">
              <w:rPr>
                <w:b/>
                <w:bCs w:val="0"/>
              </w:rPr>
              <w:t xml:space="preserve"> 19</w:t>
            </w:r>
            <w:r w:rsidR="00FE4D37" w:rsidRPr="00FE4D37">
              <w:rPr>
                <w:b/>
                <w:bCs w:val="0"/>
                <w:vertAlign w:val="superscript"/>
              </w:rPr>
              <w:t>th</w:t>
            </w:r>
            <w:r w:rsidR="00FE4D37">
              <w:rPr>
                <w:b/>
                <w:bCs w:val="0"/>
              </w:rPr>
              <w:t xml:space="preserve"> July 2021</w:t>
            </w:r>
          </w:p>
        </w:tc>
        <w:tc>
          <w:tcPr>
            <w:tcW w:w="5140" w:type="dxa"/>
            <w:gridSpan w:val="2"/>
            <w:vAlign w:val="center"/>
          </w:tcPr>
          <w:p w14:paraId="6A0AF033" w14:textId="77777777" w:rsidR="004B2188" w:rsidRPr="00756FC3" w:rsidRDefault="004B2188" w:rsidP="006617CD">
            <w:pPr>
              <w:jc w:val="center"/>
              <w:rPr>
                <w:b/>
                <w:bCs w:val="0"/>
              </w:rPr>
            </w:pPr>
            <w:r w:rsidRPr="00756FC3">
              <w:rPr>
                <w:b/>
                <w:bCs w:val="0"/>
              </w:rPr>
              <w:t>COVID- 19 Risk Assessment</w:t>
            </w:r>
          </w:p>
        </w:tc>
      </w:tr>
      <w:tr w:rsidR="004B2188" w14:paraId="45D90FA3" w14:textId="77777777" w:rsidTr="006617CD">
        <w:tc>
          <w:tcPr>
            <w:tcW w:w="1719" w:type="dxa"/>
            <w:shd w:val="clear" w:color="auto" w:fill="1F487C"/>
            <w:vAlign w:val="center"/>
          </w:tcPr>
          <w:p w14:paraId="67F1F9AA" w14:textId="77777777" w:rsidR="004B2188" w:rsidRPr="00637467" w:rsidRDefault="004B2188" w:rsidP="006617CD">
            <w:pPr>
              <w:jc w:val="center"/>
              <w:rPr>
                <w:b/>
                <w:bCs w:val="0"/>
                <w:color w:val="FFFFFF" w:themeColor="background1"/>
              </w:rPr>
            </w:pPr>
            <w:r w:rsidRPr="00637467">
              <w:rPr>
                <w:b/>
                <w:bCs w:val="0"/>
                <w:color w:val="FFFFFF" w:themeColor="background1"/>
              </w:rPr>
              <w:t>Hazard/Risk</w:t>
            </w:r>
          </w:p>
        </w:tc>
        <w:tc>
          <w:tcPr>
            <w:tcW w:w="1422" w:type="dxa"/>
            <w:shd w:val="clear" w:color="auto" w:fill="1F487C"/>
            <w:vAlign w:val="center"/>
          </w:tcPr>
          <w:p w14:paraId="4903D70F" w14:textId="77777777" w:rsidR="004B2188" w:rsidRPr="00637467" w:rsidRDefault="004B2188" w:rsidP="006617CD">
            <w:pPr>
              <w:jc w:val="center"/>
              <w:rPr>
                <w:b/>
                <w:bCs w:val="0"/>
                <w:color w:val="FFFFFF" w:themeColor="background1"/>
              </w:rPr>
            </w:pPr>
            <w:r w:rsidRPr="00637467">
              <w:rPr>
                <w:b/>
                <w:bCs w:val="0"/>
                <w:color w:val="FFFFFF" w:themeColor="background1"/>
              </w:rPr>
              <w:t>Persons at Risk</w:t>
            </w:r>
          </w:p>
        </w:tc>
        <w:tc>
          <w:tcPr>
            <w:tcW w:w="4097" w:type="dxa"/>
            <w:gridSpan w:val="2"/>
            <w:shd w:val="clear" w:color="auto" w:fill="1F487C"/>
            <w:vAlign w:val="center"/>
          </w:tcPr>
          <w:p w14:paraId="335E2E4C" w14:textId="77777777" w:rsidR="004B2188" w:rsidRPr="00637467" w:rsidRDefault="004B2188" w:rsidP="006617CD">
            <w:pPr>
              <w:jc w:val="center"/>
              <w:rPr>
                <w:b/>
                <w:bCs w:val="0"/>
                <w:color w:val="FFFFFF" w:themeColor="background1"/>
              </w:rPr>
            </w:pPr>
            <w:r>
              <w:rPr>
                <w:b/>
                <w:bCs w:val="0"/>
                <w:color w:val="FFFFFF" w:themeColor="background1"/>
              </w:rPr>
              <w:t>Controls in Place</w:t>
            </w:r>
          </w:p>
        </w:tc>
        <w:tc>
          <w:tcPr>
            <w:tcW w:w="1283" w:type="dxa"/>
            <w:shd w:val="clear" w:color="auto" w:fill="1F487C"/>
            <w:vAlign w:val="center"/>
          </w:tcPr>
          <w:p w14:paraId="3F22D6E7" w14:textId="77777777" w:rsidR="004B2188" w:rsidRPr="00637467" w:rsidRDefault="004B2188" w:rsidP="006617CD">
            <w:pPr>
              <w:jc w:val="center"/>
              <w:rPr>
                <w:b/>
                <w:bCs w:val="0"/>
                <w:color w:val="FFFFFF" w:themeColor="background1"/>
              </w:rPr>
            </w:pPr>
            <w:r w:rsidRPr="00637467">
              <w:rPr>
                <w:b/>
                <w:bCs w:val="0"/>
                <w:color w:val="FFFFFF" w:themeColor="background1"/>
              </w:rPr>
              <w:t>Severity</w:t>
            </w:r>
          </w:p>
          <w:p w14:paraId="369B25B9" w14:textId="77777777" w:rsidR="004B2188" w:rsidRPr="00637467" w:rsidRDefault="004B2188" w:rsidP="006617CD">
            <w:pPr>
              <w:jc w:val="center"/>
              <w:rPr>
                <w:b/>
                <w:bCs w:val="0"/>
                <w:color w:val="FFFFFF" w:themeColor="background1"/>
              </w:rPr>
            </w:pPr>
            <w:r w:rsidRPr="00637467">
              <w:rPr>
                <w:b/>
                <w:bCs w:val="0"/>
                <w:color w:val="FFFFFF" w:themeColor="background1"/>
              </w:rPr>
              <w:t>(1-5)</w:t>
            </w:r>
          </w:p>
        </w:tc>
        <w:tc>
          <w:tcPr>
            <w:tcW w:w="1394" w:type="dxa"/>
            <w:shd w:val="clear" w:color="auto" w:fill="1F487C"/>
            <w:vAlign w:val="center"/>
          </w:tcPr>
          <w:p w14:paraId="790300D2" w14:textId="77777777" w:rsidR="004B2188" w:rsidRPr="00637467" w:rsidRDefault="004B2188" w:rsidP="006617CD">
            <w:pPr>
              <w:jc w:val="center"/>
              <w:rPr>
                <w:b/>
                <w:bCs w:val="0"/>
                <w:color w:val="FFFFFF" w:themeColor="background1"/>
              </w:rPr>
            </w:pPr>
            <w:r w:rsidRPr="00637467">
              <w:rPr>
                <w:b/>
                <w:bCs w:val="0"/>
                <w:color w:val="FFFFFF" w:themeColor="background1"/>
              </w:rPr>
              <w:t>Likelihood</w:t>
            </w:r>
          </w:p>
          <w:p w14:paraId="03437799" w14:textId="77777777" w:rsidR="004B2188" w:rsidRPr="00637467" w:rsidRDefault="004B2188" w:rsidP="006617CD">
            <w:pPr>
              <w:jc w:val="center"/>
              <w:rPr>
                <w:b/>
                <w:bCs w:val="0"/>
                <w:color w:val="FFFFFF" w:themeColor="background1"/>
              </w:rPr>
            </w:pPr>
            <w:r w:rsidRPr="00637467">
              <w:rPr>
                <w:b/>
                <w:bCs w:val="0"/>
                <w:color w:val="FFFFFF" w:themeColor="background1"/>
              </w:rPr>
              <w:t>(1-5)</w:t>
            </w:r>
          </w:p>
        </w:tc>
        <w:tc>
          <w:tcPr>
            <w:tcW w:w="1005" w:type="dxa"/>
            <w:gridSpan w:val="2"/>
            <w:shd w:val="clear" w:color="auto" w:fill="1F487C"/>
            <w:vAlign w:val="center"/>
          </w:tcPr>
          <w:p w14:paraId="4E4FCD12" w14:textId="77777777" w:rsidR="004B2188" w:rsidRDefault="004B2188" w:rsidP="006617CD">
            <w:pPr>
              <w:jc w:val="center"/>
              <w:rPr>
                <w:b/>
                <w:bCs w:val="0"/>
                <w:color w:val="FFFFFF" w:themeColor="background1"/>
              </w:rPr>
            </w:pPr>
            <w:r w:rsidRPr="00637467">
              <w:rPr>
                <w:b/>
                <w:bCs w:val="0"/>
                <w:color w:val="FFFFFF" w:themeColor="background1"/>
              </w:rPr>
              <w:t>Risk</w:t>
            </w:r>
            <w:r>
              <w:rPr>
                <w:b/>
                <w:bCs w:val="0"/>
                <w:color w:val="FFFFFF" w:themeColor="background1"/>
              </w:rPr>
              <w:t>/</w:t>
            </w:r>
          </w:p>
          <w:p w14:paraId="667B16FD" w14:textId="77777777" w:rsidR="004B2188" w:rsidRPr="00637467" w:rsidRDefault="004B2188" w:rsidP="006617CD">
            <w:pPr>
              <w:jc w:val="center"/>
              <w:rPr>
                <w:b/>
                <w:bCs w:val="0"/>
                <w:color w:val="FFFFFF" w:themeColor="background1"/>
              </w:rPr>
            </w:pPr>
            <w:r w:rsidRPr="00637467">
              <w:rPr>
                <w:b/>
                <w:bCs w:val="0"/>
                <w:color w:val="FFFFFF" w:themeColor="background1"/>
              </w:rPr>
              <w:t>Priority</w:t>
            </w:r>
          </w:p>
        </w:tc>
        <w:tc>
          <w:tcPr>
            <w:tcW w:w="4372" w:type="dxa"/>
            <w:shd w:val="clear" w:color="auto" w:fill="1F487C"/>
            <w:vAlign w:val="center"/>
          </w:tcPr>
          <w:p w14:paraId="1B2DC486" w14:textId="77777777" w:rsidR="004B2188" w:rsidRPr="00637467" w:rsidRDefault="004B2188" w:rsidP="006617CD">
            <w:pPr>
              <w:jc w:val="center"/>
              <w:rPr>
                <w:b/>
                <w:bCs w:val="0"/>
                <w:color w:val="FFFFFF" w:themeColor="background1"/>
              </w:rPr>
            </w:pPr>
            <w:r w:rsidRPr="00637467">
              <w:rPr>
                <w:b/>
                <w:bCs w:val="0"/>
                <w:color w:val="FFFFFF" w:themeColor="background1"/>
              </w:rPr>
              <w:t>Additional Controls Required</w:t>
            </w:r>
          </w:p>
        </w:tc>
      </w:tr>
      <w:tr w:rsidR="004B2188" w14:paraId="0EA5F06C" w14:textId="77777777" w:rsidTr="004B2188">
        <w:trPr>
          <w:trHeight w:val="4206"/>
        </w:trPr>
        <w:tc>
          <w:tcPr>
            <w:tcW w:w="1719" w:type="dxa"/>
            <w:shd w:val="clear" w:color="auto" w:fill="FFFFFF" w:themeFill="background1"/>
            <w:vAlign w:val="center"/>
          </w:tcPr>
          <w:p w14:paraId="6211E355" w14:textId="77777777" w:rsidR="004B2188" w:rsidRDefault="004B2188" w:rsidP="004B2188">
            <w:pPr>
              <w:jc w:val="center"/>
            </w:pPr>
            <w:r>
              <w:t>Contact with</w:t>
            </w:r>
          </w:p>
          <w:p w14:paraId="634B1EBA" w14:textId="77777777" w:rsidR="004B2188" w:rsidRDefault="004B2188" w:rsidP="004B2188">
            <w:pPr>
              <w:jc w:val="center"/>
            </w:pPr>
            <w:r>
              <w:t>Coronavirus</w:t>
            </w:r>
          </w:p>
          <w:p w14:paraId="48B79BDA" w14:textId="53E6A028" w:rsidR="004B2188" w:rsidRPr="00637467" w:rsidRDefault="004B2188" w:rsidP="004B2188">
            <w:pPr>
              <w:jc w:val="center"/>
            </w:pPr>
            <w:r>
              <w:t>leading to infection causing illness – by not maintaining social distancing</w:t>
            </w:r>
          </w:p>
        </w:tc>
        <w:tc>
          <w:tcPr>
            <w:tcW w:w="1422" w:type="dxa"/>
            <w:shd w:val="clear" w:color="auto" w:fill="FFFFFF" w:themeFill="background1"/>
            <w:vAlign w:val="center"/>
          </w:tcPr>
          <w:p w14:paraId="46E2DD1A" w14:textId="77777777" w:rsidR="004B2188" w:rsidRDefault="004B2188" w:rsidP="006617CD">
            <w:pPr>
              <w:jc w:val="center"/>
            </w:pPr>
            <w:r>
              <w:t>Clergy     Parishioners</w:t>
            </w:r>
          </w:p>
          <w:p w14:paraId="0848FF4C" w14:textId="77777777" w:rsidR="004B2188" w:rsidRPr="00637467" w:rsidRDefault="004B2188" w:rsidP="006617CD">
            <w:pPr>
              <w:jc w:val="center"/>
            </w:pPr>
            <w:r>
              <w:t>Visitors</w:t>
            </w:r>
          </w:p>
        </w:tc>
        <w:tc>
          <w:tcPr>
            <w:tcW w:w="4097" w:type="dxa"/>
            <w:gridSpan w:val="2"/>
            <w:shd w:val="clear" w:color="auto" w:fill="FFFFFF" w:themeFill="background1"/>
            <w:vAlign w:val="center"/>
          </w:tcPr>
          <w:p w14:paraId="1F359582" w14:textId="6A6A6575" w:rsidR="00FE4D37" w:rsidRDefault="00FE4D37" w:rsidP="004B2188">
            <w:pPr>
              <w:pStyle w:val="TableParagraph"/>
              <w:ind w:left="108" w:right="91"/>
              <w:jc w:val="both"/>
            </w:pPr>
            <w:r>
              <w:t>Pews &amp; kneelers now back in place. No restrictions to numbers in line with Government guidelines.</w:t>
            </w:r>
          </w:p>
          <w:p w14:paraId="0EC33B95" w14:textId="77777777" w:rsidR="00FE4D37" w:rsidRDefault="00FE4D37" w:rsidP="004B2188">
            <w:pPr>
              <w:pStyle w:val="TableParagraph"/>
              <w:ind w:left="108" w:right="91"/>
              <w:jc w:val="both"/>
              <w:rPr>
                <w:rFonts w:ascii="Segoe UI Light" w:hAnsi="Segoe UI Light" w:cs="Segoe UI Light"/>
                <w:sz w:val="24"/>
                <w:szCs w:val="24"/>
              </w:rPr>
            </w:pPr>
          </w:p>
          <w:p w14:paraId="5DCEF255" w14:textId="3E6E0EAB" w:rsidR="004B2188" w:rsidRPr="004B2188" w:rsidRDefault="004B2188" w:rsidP="004B2188">
            <w:pPr>
              <w:pStyle w:val="TableParagraph"/>
              <w:ind w:left="108" w:right="91"/>
              <w:jc w:val="both"/>
              <w:rPr>
                <w:rFonts w:ascii="Segoe UI Light" w:hAnsi="Segoe UI Light" w:cs="Segoe UI Light"/>
                <w:sz w:val="24"/>
                <w:szCs w:val="24"/>
              </w:rPr>
            </w:pPr>
            <w:r w:rsidRPr="004B2188">
              <w:rPr>
                <w:rFonts w:ascii="Segoe UI Light" w:hAnsi="Segoe UI Light" w:cs="Segoe UI Light"/>
                <w:sz w:val="24"/>
                <w:szCs w:val="24"/>
              </w:rPr>
              <w:t>Flow of movement for people entering and leaving the building</w:t>
            </w:r>
            <w:r w:rsidR="006617CD">
              <w:rPr>
                <w:rFonts w:ascii="Segoe UI Light" w:hAnsi="Segoe UI Light" w:cs="Segoe UI Light"/>
                <w:sz w:val="24"/>
                <w:szCs w:val="24"/>
              </w:rPr>
              <w:t xml:space="preserve"> and during services</w:t>
            </w:r>
            <w:r w:rsidRPr="004B2188">
              <w:rPr>
                <w:rFonts w:ascii="Segoe UI Light" w:hAnsi="Segoe UI Light" w:cs="Segoe UI Light"/>
                <w:sz w:val="24"/>
                <w:szCs w:val="24"/>
              </w:rPr>
              <w:t xml:space="preserve"> considered to maintain physical distancing requirements. </w:t>
            </w:r>
          </w:p>
          <w:p w14:paraId="67337D6B" w14:textId="604CDCF0" w:rsidR="004B2188" w:rsidRPr="005E4646" w:rsidRDefault="00E36BFC" w:rsidP="004B2188">
            <w:pPr>
              <w:pStyle w:val="TableParagraph"/>
              <w:ind w:left="108" w:right="91"/>
              <w:jc w:val="both"/>
              <w:rPr>
                <w:rFonts w:ascii="Segoe UI Light" w:hAnsi="Segoe UI Light" w:cs="Segoe UI Light"/>
                <w:sz w:val="24"/>
                <w:szCs w:val="24"/>
              </w:rPr>
            </w:pPr>
            <w:r w:rsidRPr="005E4646">
              <w:rPr>
                <w:rFonts w:ascii="Segoe UI Light" w:hAnsi="Segoe UI Light" w:cs="Segoe UI Light"/>
                <w:sz w:val="24"/>
                <w:szCs w:val="24"/>
              </w:rPr>
              <w:t>DONE</w:t>
            </w:r>
          </w:p>
          <w:p w14:paraId="7FC4C484" w14:textId="77777777" w:rsidR="00EA07AE" w:rsidRPr="00E36BFC" w:rsidRDefault="00EA07AE" w:rsidP="004B2188">
            <w:pPr>
              <w:pStyle w:val="TableParagraph"/>
              <w:ind w:left="108" w:right="91"/>
              <w:jc w:val="both"/>
              <w:rPr>
                <w:rFonts w:ascii="Segoe UI Light" w:hAnsi="Segoe UI Light" w:cs="Segoe UI Light"/>
                <w:b/>
                <w:bCs/>
                <w:color w:val="0070C0"/>
                <w:sz w:val="24"/>
                <w:szCs w:val="24"/>
              </w:rPr>
            </w:pPr>
          </w:p>
          <w:p w14:paraId="107A4228" w14:textId="1339A558" w:rsidR="004B2188" w:rsidRDefault="004B2188" w:rsidP="00E07FA1">
            <w:pPr>
              <w:pStyle w:val="TableParagraph"/>
              <w:ind w:left="108" w:right="91"/>
              <w:jc w:val="both"/>
              <w:rPr>
                <w:rFonts w:ascii="Segoe UI Light" w:hAnsi="Segoe UI Light" w:cs="Segoe UI Light"/>
                <w:sz w:val="24"/>
                <w:szCs w:val="24"/>
              </w:rPr>
            </w:pPr>
            <w:r w:rsidRPr="004B2188">
              <w:rPr>
                <w:rFonts w:ascii="Segoe UI Light" w:hAnsi="Segoe UI Light" w:cs="Segoe UI Light"/>
                <w:sz w:val="24"/>
                <w:szCs w:val="24"/>
              </w:rPr>
              <w:t>One point of entry into the church to manage flow of people</w:t>
            </w:r>
            <w:r w:rsidR="00E07FA1">
              <w:rPr>
                <w:rFonts w:ascii="Segoe UI Light" w:hAnsi="Segoe UI Light" w:cs="Segoe UI Light"/>
                <w:sz w:val="24"/>
                <w:szCs w:val="24"/>
              </w:rPr>
              <w:t>.</w:t>
            </w:r>
            <w:r w:rsidRPr="004B2188">
              <w:rPr>
                <w:rFonts w:ascii="Segoe UI Light" w:hAnsi="Segoe UI Light" w:cs="Segoe UI Light"/>
                <w:sz w:val="24"/>
                <w:szCs w:val="24"/>
              </w:rPr>
              <w:t xml:space="preserve"> </w:t>
            </w:r>
          </w:p>
          <w:p w14:paraId="2588D366" w14:textId="77777777" w:rsidR="00E07FA1" w:rsidRPr="00E36BFC" w:rsidRDefault="00E07FA1" w:rsidP="00E07FA1">
            <w:pPr>
              <w:pStyle w:val="TableParagraph"/>
              <w:ind w:left="108" w:right="91"/>
              <w:jc w:val="both"/>
              <w:rPr>
                <w:rFonts w:ascii="Segoe UI Light" w:hAnsi="Segoe UI Light" w:cs="Segoe UI Light"/>
                <w:b/>
                <w:bCs/>
                <w:color w:val="0070C0"/>
                <w:sz w:val="24"/>
                <w:szCs w:val="24"/>
              </w:rPr>
            </w:pPr>
          </w:p>
          <w:p w14:paraId="37509FEB" w14:textId="07DD53EA" w:rsidR="003E1003" w:rsidRDefault="00BA6A64" w:rsidP="004B2188">
            <w:pPr>
              <w:pStyle w:val="TableParagraph"/>
              <w:ind w:left="108" w:right="91"/>
              <w:jc w:val="both"/>
              <w:rPr>
                <w:rFonts w:ascii="Segoe UI Light" w:hAnsi="Segoe UI Light" w:cs="Segoe UI Light"/>
                <w:strike/>
                <w:sz w:val="24"/>
                <w:szCs w:val="24"/>
              </w:rPr>
            </w:pPr>
            <w:r w:rsidRPr="00E07FA1">
              <w:rPr>
                <w:rFonts w:ascii="Segoe UI Light" w:hAnsi="Segoe UI Light" w:cs="Segoe UI Light"/>
                <w:strike/>
                <w:sz w:val="24"/>
                <w:szCs w:val="24"/>
              </w:rPr>
              <w:t>8</w:t>
            </w:r>
            <w:r w:rsidRPr="00E07FA1">
              <w:rPr>
                <w:rFonts w:ascii="Segoe UI Light" w:hAnsi="Segoe UI Light" w:cs="Segoe UI Light"/>
                <w:strike/>
                <w:sz w:val="24"/>
                <w:szCs w:val="24"/>
                <w:vertAlign w:val="superscript"/>
              </w:rPr>
              <w:t>th</w:t>
            </w:r>
            <w:r w:rsidRPr="00E07FA1">
              <w:rPr>
                <w:rFonts w:ascii="Segoe UI Light" w:hAnsi="Segoe UI Light" w:cs="Segoe UI Light"/>
                <w:strike/>
                <w:sz w:val="24"/>
                <w:szCs w:val="24"/>
              </w:rPr>
              <w:t xml:space="preserve"> </w:t>
            </w:r>
            <w:proofErr w:type="gramStart"/>
            <w:r w:rsidRPr="00E07FA1">
              <w:rPr>
                <w:rFonts w:ascii="Segoe UI Light" w:hAnsi="Segoe UI Light" w:cs="Segoe UI Light"/>
                <w:strike/>
                <w:sz w:val="24"/>
                <w:szCs w:val="24"/>
              </w:rPr>
              <w:t xml:space="preserve">August </w:t>
            </w:r>
            <w:r w:rsidR="00E07FA1">
              <w:rPr>
                <w:rFonts w:ascii="Segoe UI Light" w:hAnsi="Segoe UI Light" w:cs="Segoe UI Light"/>
                <w:strike/>
                <w:sz w:val="24"/>
                <w:szCs w:val="24"/>
              </w:rPr>
              <w:t xml:space="preserve"> 2020</w:t>
            </w:r>
            <w:proofErr w:type="gramEnd"/>
            <w:r w:rsidR="00E07FA1">
              <w:rPr>
                <w:rFonts w:ascii="Segoe UI Light" w:hAnsi="Segoe UI Light" w:cs="Segoe UI Light"/>
                <w:strike/>
                <w:sz w:val="24"/>
                <w:szCs w:val="24"/>
              </w:rPr>
              <w:t xml:space="preserve"> </w:t>
            </w:r>
            <w:r w:rsidRPr="00E07FA1">
              <w:rPr>
                <w:rFonts w:ascii="Segoe UI Light" w:hAnsi="Segoe UI Light" w:cs="Segoe UI Light"/>
                <w:strike/>
                <w:sz w:val="24"/>
                <w:szCs w:val="24"/>
              </w:rPr>
              <w:t>Masks mandatory.</w:t>
            </w:r>
          </w:p>
          <w:p w14:paraId="50E8DEE5" w14:textId="422CC662" w:rsidR="00E07FA1" w:rsidRPr="00E07FA1" w:rsidRDefault="00E07FA1" w:rsidP="004B2188">
            <w:pPr>
              <w:pStyle w:val="TableParagraph"/>
              <w:ind w:left="108" w:right="91"/>
              <w:jc w:val="both"/>
              <w:rPr>
                <w:rFonts w:ascii="Segoe UI Light" w:hAnsi="Segoe UI Light" w:cs="Segoe UI Light"/>
                <w:sz w:val="24"/>
                <w:szCs w:val="24"/>
              </w:rPr>
            </w:pPr>
            <w:r w:rsidRPr="00E07FA1">
              <w:rPr>
                <w:rFonts w:ascii="Segoe UI Light" w:hAnsi="Segoe UI Light" w:cs="Segoe UI Light"/>
                <w:sz w:val="24"/>
                <w:szCs w:val="24"/>
              </w:rPr>
              <w:t>Masks strongl</w:t>
            </w:r>
            <w:r>
              <w:rPr>
                <w:rFonts w:ascii="Segoe UI Light" w:hAnsi="Segoe UI Light" w:cs="Segoe UI Light"/>
                <w:sz w:val="24"/>
                <w:szCs w:val="24"/>
              </w:rPr>
              <w:t>y</w:t>
            </w:r>
            <w:r w:rsidRPr="00E07FA1">
              <w:rPr>
                <w:rFonts w:ascii="Segoe UI Light" w:hAnsi="Segoe UI Light" w:cs="Segoe UI Light"/>
                <w:sz w:val="24"/>
                <w:szCs w:val="24"/>
              </w:rPr>
              <w:t xml:space="preserve"> recommended</w:t>
            </w:r>
            <w:r>
              <w:rPr>
                <w:rFonts w:ascii="Segoe UI Light" w:hAnsi="Segoe UI Light" w:cs="Segoe UI Light"/>
                <w:sz w:val="24"/>
                <w:szCs w:val="24"/>
              </w:rPr>
              <w:t xml:space="preserve"> inside building</w:t>
            </w:r>
          </w:p>
          <w:p w14:paraId="04E7F787" w14:textId="77777777" w:rsidR="003E1003" w:rsidRPr="004B2188" w:rsidRDefault="003E1003" w:rsidP="004B2188">
            <w:pPr>
              <w:pStyle w:val="TableParagraph"/>
              <w:ind w:left="108" w:right="91"/>
              <w:jc w:val="both"/>
              <w:rPr>
                <w:rFonts w:ascii="Segoe UI Light" w:hAnsi="Segoe UI Light" w:cs="Segoe UI Light"/>
                <w:sz w:val="24"/>
                <w:szCs w:val="24"/>
              </w:rPr>
            </w:pPr>
          </w:p>
          <w:p w14:paraId="3D48B646" w14:textId="7D8DA32E" w:rsidR="004B2188" w:rsidRPr="004B2188" w:rsidRDefault="004B2188" w:rsidP="004B2188">
            <w:pPr>
              <w:pStyle w:val="TableParagraph"/>
              <w:ind w:left="108" w:right="91"/>
              <w:jc w:val="both"/>
              <w:rPr>
                <w:rFonts w:ascii="Segoe UI Light" w:hAnsi="Segoe UI Light" w:cs="Segoe UI Light"/>
                <w:sz w:val="24"/>
                <w:szCs w:val="24"/>
              </w:rPr>
            </w:pPr>
            <w:r w:rsidRPr="004B2188">
              <w:rPr>
                <w:rFonts w:ascii="Segoe UI Light" w:hAnsi="Segoe UI Light" w:cs="Segoe UI Light"/>
                <w:sz w:val="24"/>
                <w:szCs w:val="24"/>
              </w:rPr>
              <w:lastRenderedPageBreak/>
              <w:t>Maintain as much ventilation within the church space as possible; keep doors ope</w:t>
            </w:r>
            <w:r w:rsidR="00EF44EC">
              <w:rPr>
                <w:rFonts w:ascii="Segoe UI Light" w:hAnsi="Segoe UI Light" w:cs="Segoe UI Light"/>
                <w:sz w:val="24"/>
                <w:szCs w:val="24"/>
              </w:rPr>
              <w:t>n</w:t>
            </w:r>
            <w:r w:rsidR="0032100C" w:rsidRPr="004B2188">
              <w:rPr>
                <w:rFonts w:ascii="Segoe UI Light" w:hAnsi="Segoe UI Light" w:cs="Segoe UI Light"/>
                <w:sz w:val="24"/>
                <w:szCs w:val="24"/>
              </w:rPr>
              <w:t xml:space="preserve"> to</w:t>
            </w:r>
            <w:r w:rsidRPr="004B2188">
              <w:rPr>
                <w:rFonts w:ascii="Segoe UI Light" w:hAnsi="Segoe UI Light" w:cs="Segoe UI Light"/>
                <w:sz w:val="24"/>
                <w:szCs w:val="24"/>
              </w:rPr>
              <w:t xml:space="preserve"> decrease transmission risk through touching and allow a flow of fresh air into the church. </w:t>
            </w:r>
          </w:p>
          <w:p w14:paraId="298568AF" w14:textId="77777777" w:rsidR="004B2188" w:rsidRPr="004B2188" w:rsidRDefault="004B2188" w:rsidP="004B2188">
            <w:pPr>
              <w:pStyle w:val="TableParagraph"/>
              <w:ind w:left="108" w:right="91"/>
              <w:jc w:val="both"/>
              <w:rPr>
                <w:rFonts w:ascii="Segoe UI Light" w:hAnsi="Segoe UI Light" w:cs="Segoe UI Light"/>
                <w:sz w:val="24"/>
                <w:szCs w:val="24"/>
              </w:rPr>
            </w:pPr>
          </w:p>
          <w:p w14:paraId="7D0ED15E" w14:textId="77777777" w:rsidR="00EF281F" w:rsidRPr="00EF281F" w:rsidRDefault="004B2188" w:rsidP="004B2188">
            <w:pPr>
              <w:pStyle w:val="TableParagraph"/>
              <w:ind w:left="108" w:right="91"/>
              <w:jc w:val="both"/>
              <w:rPr>
                <w:rFonts w:ascii="Segoe UI Light" w:hAnsi="Segoe UI Light" w:cs="Segoe UI Light"/>
                <w:sz w:val="24"/>
                <w:szCs w:val="24"/>
              </w:rPr>
            </w:pPr>
            <w:r w:rsidRPr="00EF281F">
              <w:rPr>
                <w:rFonts w:ascii="Segoe UI Light" w:hAnsi="Segoe UI Light" w:cs="Segoe UI Light"/>
                <w:sz w:val="24"/>
                <w:szCs w:val="24"/>
              </w:rPr>
              <w:t>Diocesan guidance for services reviewed</w:t>
            </w:r>
            <w:r w:rsidR="00EF281F" w:rsidRPr="00EF281F">
              <w:rPr>
                <w:rFonts w:ascii="Segoe UI Light" w:hAnsi="Segoe UI Light" w:cs="Segoe UI Light"/>
                <w:sz w:val="24"/>
                <w:szCs w:val="24"/>
              </w:rPr>
              <w:t xml:space="preserve"> </w:t>
            </w:r>
            <w:r w:rsidRPr="00EF281F">
              <w:rPr>
                <w:rFonts w:ascii="Segoe UI Light" w:hAnsi="Segoe UI Light" w:cs="Segoe UI Light"/>
                <w:sz w:val="24"/>
                <w:szCs w:val="24"/>
              </w:rPr>
              <w:t>and implemented.</w:t>
            </w:r>
          </w:p>
          <w:p w14:paraId="7E0DBF76" w14:textId="638D3CAF" w:rsidR="004B2188" w:rsidRPr="00EF281F" w:rsidRDefault="004B2188" w:rsidP="004B2188">
            <w:pPr>
              <w:pStyle w:val="TableParagraph"/>
              <w:ind w:left="108" w:right="91"/>
              <w:jc w:val="both"/>
              <w:rPr>
                <w:rFonts w:ascii="Segoe UI Light" w:hAnsi="Segoe UI Light" w:cs="Segoe UI Light"/>
                <w:b/>
                <w:bCs/>
                <w:color w:val="0070C0"/>
                <w:sz w:val="24"/>
                <w:szCs w:val="24"/>
              </w:rPr>
            </w:pPr>
          </w:p>
          <w:p w14:paraId="5EF8FFFC" w14:textId="77777777" w:rsidR="00EF281F" w:rsidRPr="00EF281F" w:rsidRDefault="00EF281F" w:rsidP="00EA07AE">
            <w:pPr>
              <w:pStyle w:val="TableParagraph"/>
              <w:ind w:right="91"/>
              <w:jc w:val="both"/>
              <w:rPr>
                <w:rFonts w:ascii="Segoe UI Emoji" w:hAnsi="Segoe UI Emoji" w:cs="Segoe UI Light"/>
                <w:sz w:val="24"/>
                <w:szCs w:val="24"/>
              </w:rPr>
            </w:pPr>
          </w:p>
          <w:p w14:paraId="4F4B9424" w14:textId="76C4746D" w:rsidR="004B2188" w:rsidRPr="00EA07AE" w:rsidRDefault="00E07FA1" w:rsidP="00E36BFC">
            <w:pPr>
              <w:pStyle w:val="TableParagraph"/>
              <w:ind w:left="108" w:right="91"/>
              <w:jc w:val="both"/>
              <w:rPr>
                <w:rFonts w:ascii="Segoe UI Light" w:hAnsi="Segoe UI Light" w:cs="Segoe UI Light"/>
                <w:sz w:val="24"/>
                <w:szCs w:val="24"/>
              </w:rPr>
            </w:pPr>
            <w:r>
              <w:rPr>
                <w:rFonts w:ascii="Segoe UI Light" w:hAnsi="Segoe UI Light" w:cs="Segoe UI Light"/>
                <w:sz w:val="24"/>
                <w:szCs w:val="24"/>
              </w:rPr>
              <w:t>No f</w:t>
            </w:r>
            <w:r w:rsidR="004B2188" w:rsidRPr="004B2188">
              <w:rPr>
                <w:rFonts w:ascii="Segoe UI Light" w:hAnsi="Segoe UI Light" w:cs="Segoe UI Light"/>
                <w:sz w:val="24"/>
                <w:szCs w:val="24"/>
              </w:rPr>
              <w:t xml:space="preserve">urther </w:t>
            </w:r>
            <w:r w:rsidR="004B2188" w:rsidRPr="00EA07AE">
              <w:rPr>
                <w:rFonts w:ascii="Segoe UI Light" w:hAnsi="Segoe UI Light" w:cs="Segoe UI Light"/>
                <w:sz w:val="24"/>
                <w:szCs w:val="24"/>
              </w:rPr>
              <w:t>mitigating actions</w:t>
            </w:r>
            <w:r>
              <w:rPr>
                <w:rFonts w:ascii="Segoe UI Light" w:hAnsi="Segoe UI Light" w:cs="Segoe UI Light"/>
                <w:sz w:val="24"/>
                <w:szCs w:val="24"/>
              </w:rPr>
              <w:t>- all pews now available</w:t>
            </w:r>
          </w:p>
          <w:p w14:paraId="587B1A5A" w14:textId="77777777" w:rsidR="00EA07AE" w:rsidRDefault="00EA07AE" w:rsidP="00EA07AE">
            <w:pPr>
              <w:pStyle w:val="TableParagraph"/>
              <w:ind w:left="108" w:right="91"/>
              <w:jc w:val="both"/>
              <w:rPr>
                <w:rFonts w:ascii="Segoe UI Light" w:hAnsi="Segoe UI Light" w:cs="Segoe UI Light"/>
                <w:sz w:val="24"/>
                <w:szCs w:val="24"/>
              </w:rPr>
            </w:pPr>
          </w:p>
          <w:p w14:paraId="473BDA6D" w14:textId="34533B9C" w:rsidR="00EF281F" w:rsidRDefault="00E07FA1" w:rsidP="004B2188">
            <w:pPr>
              <w:pStyle w:val="TableParagraph"/>
              <w:ind w:left="108" w:right="91"/>
              <w:jc w:val="both"/>
              <w:rPr>
                <w:rFonts w:ascii="Segoe UI Light" w:hAnsi="Segoe UI Light" w:cs="Segoe UI Light"/>
                <w:bCs/>
                <w:sz w:val="24"/>
                <w:szCs w:val="24"/>
              </w:rPr>
            </w:pPr>
            <w:r>
              <w:rPr>
                <w:rFonts w:ascii="Segoe UI Light" w:hAnsi="Segoe UI Light" w:cs="Segoe UI Light"/>
                <w:bCs/>
                <w:sz w:val="24"/>
                <w:szCs w:val="24"/>
              </w:rPr>
              <w:t>Encouraging 4 to a pew maximum</w:t>
            </w:r>
          </w:p>
          <w:p w14:paraId="782297F9" w14:textId="77777777" w:rsidR="00E07FA1" w:rsidRDefault="00E07FA1" w:rsidP="004B2188">
            <w:pPr>
              <w:pStyle w:val="TableParagraph"/>
              <w:ind w:left="108" w:right="91"/>
              <w:jc w:val="both"/>
              <w:rPr>
                <w:rFonts w:ascii="Segoe UI Light" w:hAnsi="Segoe UI Light" w:cs="Segoe UI Light"/>
                <w:bCs/>
                <w:sz w:val="24"/>
                <w:szCs w:val="24"/>
              </w:rPr>
            </w:pPr>
          </w:p>
          <w:p w14:paraId="3AB9BDDD" w14:textId="1A8093B7" w:rsidR="00EF281F" w:rsidRDefault="00EF281F" w:rsidP="00EF281F">
            <w:pPr>
              <w:pStyle w:val="TableParagraph"/>
              <w:ind w:left="108" w:right="91"/>
              <w:rPr>
                <w:rFonts w:ascii="Segoe UI Light" w:hAnsi="Segoe UI Light" w:cs="Segoe UI Light"/>
                <w:sz w:val="24"/>
                <w:szCs w:val="24"/>
              </w:rPr>
            </w:pPr>
            <w:r w:rsidRPr="00EF281F">
              <w:rPr>
                <w:rFonts w:ascii="Segoe UI Light" w:hAnsi="Segoe UI Light" w:cs="Segoe UI Light"/>
                <w:sz w:val="24"/>
                <w:szCs w:val="24"/>
              </w:rPr>
              <w:t>A minimum of 2 Stewards on duty at every Mass</w:t>
            </w:r>
          </w:p>
          <w:p w14:paraId="51AF8B73" w14:textId="77777777" w:rsidR="00E07FA1" w:rsidRPr="00EF281F" w:rsidRDefault="00E07FA1" w:rsidP="00EF281F">
            <w:pPr>
              <w:pStyle w:val="TableParagraph"/>
              <w:ind w:left="108" w:right="91"/>
              <w:rPr>
                <w:rFonts w:ascii="Segoe UI Light" w:hAnsi="Segoe UI Light" w:cs="Segoe UI Light"/>
                <w:sz w:val="24"/>
                <w:szCs w:val="24"/>
              </w:rPr>
            </w:pPr>
          </w:p>
          <w:p w14:paraId="37E01408" w14:textId="3FDD77C3" w:rsidR="00E07FA1" w:rsidRPr="00EF281F" w:rsidRDefault="00E07FA1" w:rsidP="00E07FA1">
            <w:pPr>
              <w:pStyle w:val="TableParagraph"/>
              <w:ind w:left="108" w:right="91"/>
              <w:jc w:val="both"/>
              <w:rPr>
                <w:rFonts w:ascii="Segoe UI Light" w:hAnsi="Segoe UI Light" w:cs="Segoe UI Light"/>
                <w:b/>
                <w:bCs/>
                <w:sz w:val="24"/>
                <w:szCs w:val="24"/>
              </w:rPr>
            </w:pPr>
            <w:r>
              <w:rPr>
                <w:rFonts w:ascii="Segoe UI Light" w:hAnsi="Segoe UI Light" w:cs="Segoe UI Light"/>
                <w:sz w:val="24"/>
                <w:szCs w:val="24"/>
              </w:rPr>
              <w:t>Visitors/parishioners encouraged to scan QR code on entering. Contact details/names taken of visitors.</w:t>
            </w:r>
            <w:r w:rsidR="00EF281F" w:rsidRPr="00EF281F">
              <w:rPr>
                <w:rFonts w:ascii="Segoe UI Light" w:hAnsi="Segoe UI Light" w:cs="Segoe UI Light"/>
                <w:sz w:val="24"/>
                <w:szCs w:val="24"/>
              </w:rPr>
              <w:t xml:space="preserve"> </w:t>
            </w:r>
          </w:p>
          <w:p w14:paraId="540349B4" w14:textId="09DBEF6F" w:rsidR="00EF281F" w:rsidRPr="00EF281F" w:rsidRDefault="00EF281F" w:rsidP="00EF281F">
            <w:pPr>
              <w:pStyle w:val="TableParagraph"/>
              <w:ind w:left="108" w:right="91"/>
              <w:jc w:val="both"/>
              <w:rPr>
                <w:rFonts w:ascii="Segoe UI Light" w:hAnsi="Segoe UI Light" w:cs="Segoe UI Light"/>
                <w:b/>
                <w:bCs/>
                <w:sz w:val="24"/>
                <w:szCs w:val="24"/>
              </w:rPr>
            </w:pPr>
          </w:p>
        </w:tc>
        <w:tc>
          <w:tcPr>
            <w:tcW w:w="1283" w:type="dxa"/>
            <w:shd w:val="clear" w:color="auto" w:fill="FFFFFF" w:themeFill="background1"/>
            <w:vAlign w:val="center"/>
          </w:tcPr>
          <w:p w14:paraId="1D2F650B" w14:textId="217F14AD" w:rsidR="004B2188" w:rsidRPr="00637467" w:rsidRDefault="004B2188" w:rsidP="006617CD">
            <w:pPr>
              <w:pStyle w:val="TableParagraph"/>
              <w:ind w:left="108" w:right="91"/>
              <w:jc w:val="center"/>
              <w:rPr>
                <w:rFonts w:ascii="Segoe UI Light" w:hAnsi="Segoe UI Light" w:cs="Segoe UI Light"/>
                <w:sz w:val="24"/>
                <w:szCs w:val="24"/>
              </w:rPr>
            </w:pPr>
            <w:r>
              <w:rPr>
                <w:rFonts w:ascii="Segoe UI Light" w:hAnsi="Segoe UI Light" w:cs="Segoe UI Light"/>
                <w:sz w:val="24"/>
                <w:szCs w:val="24"/>
              </w:rPr>
              <w:lastRenderedPageBreak/>
              <w:t>5</w:t>
            </w:r>
          </w:p>
        </w:tc>
        <w:tc>
          <w:tcPr>
            <w:tcW w:w="1394" w:type="dxa"/>
            <w:shd w:val="clear" w:color="auto" w:fill="FFFFFF" w:themeFill="background1"/>
            <w:vAlign w:val="center"/>
          </w:tcPr>
          <w:p w14:paraId="3E442AFE" w14:textId="23490465" w:rsidR="004B2188" w:rsidRPr="00637467" w:rsidRDefault="004B2188" w:rsidP="006617CD">
            <w:pPr>
              <w:jc w:val="center"/>
            </w:pPr>
            <w:r>
              <w:t>2</w:t>
            </w:r>
          </w:p>
        </w:tc>
        <w:tc>
          <w:tcPr>
            <w:tcW w:w="1005" w:type="dxa"/>
            <w:gridSpan w:val="2"/>
            <w:shd w:val="clear" w:color="auto" w:fill="FFC000"/>
            <w:vAlign w:val="center"/>
          </w:tcPr>
          <w:p w14:paraId="58321D80" w14:textId="3147223F" w:rsidR="004B2188" w:rsidRPr="00637467" w:rsidRDefault="004B2188" w:rsidP="006617CD">
            <w:pPr>
              <w:jc w:val="center"/>
            </w:pPr>
            <w:r>
              <w:t>10</w:t>
            </w:r>
          </w:p>
        </w:tc>
        <w:tc>
          <w:tcPr>
            <w:tcW w:w="4372" w:type="dxa"/>
            <w:shd w:val="clear" w:color="auto" w:fill="FFFFFF" w:themeFill="background1"/>
            <w:vAlign w:val="center"/>
          </w:tcPr>
          <w:p w14:paraId="20617DEE" w14:textId="7A8F2D19" w:rsidR="004B2188" w:rsidRDefault="00FE4D37" w:rsidP="004B2188">
            <w:r>
              <w:t>Stewards on duty to keep to 2m distance when moving around the church.</w:t>
            </w:r>
          </w:p>
          <w:p w14:paraId="1B13BAF4" w14:textId="77777777" w:rsidR="00FE4D37" w:rsidRPr="004B2188" w:rsidRDefault="00FE4D37" w:rsidP="004B2188"/>
          <w:p w14:paraId="7B2AC780" w14:textId="552793AB" w:rsidR="004B2188" w:rsidRDefault="00FE4D37" w:rsidP="004B2188">
            <w:r>
              <w:t xml:space="preserve">Stewards on duty controlling flow </w:t>
            </w:r>
            <w:proofErr w:type="gramStart"/>
            <w:r>
              <w:t>in to</w:t>
            </w:r>
            <w:proofErr w:type="gramEnd"/>
            <w:r>
              <w:t xml:space="preserve"> church. </w:t>
            </w:r>
            <w:r w:rsidR="00E07FA1">
              <w:t>Stewards r</w:t>
            </w:r>
            <w:r>
              <w:t>elease 1 pew at a time, from back forward,</w:t>
            </w:r>
            <w:r w:rsidR="00E07FA1">
              <w:t xml:space="preserve"> at end of mass to avoid bunching at door.</w:t>
            </w:r>
          </w:p>
          <w:p w14:paraId="2395D16D" w14:textId="77777777" w:rsidR="00FE4D37" w:rsidRPr="004B2188" w:rsidRDefault="00FE4D37" w:rsidP="004B2188"/>
          <w:p w14:paraId="7FC61934" w14:textId="77777777" w:rsidR="004B2188" w:rsidRPr="004B2188" w:rsidRDefault="004B2188" w:rsidP="004B2188"/>
          <w:p w14:paraId="69AB7C49" w14:textId="77777777" w:rsidR="00E07FA1" w:rsidRDefault="00E07FA1" w:rsidP="004B2188"/>
          <w:p w14:paraId="1941AED2" w14:textId="7372B93F" w:rsidR="00E07FA1" w:rsidRDefault="004B2188" w:rsidP="004B2188">
            <w:r w:rsidRPr="004B2188">
              <w:t xml:space="preserve">Signage </w:t>
            </w:r>
            <w:r w:rsidR="00E07FA1">
              <w:t>now removed. Stewards monitor flow in &amp; out.</w:t>
            </w:r>
          </w:p>
          <w:p w14:paraId="211057CB" w14:textId="6DA9EA5F" w:rsidR="0032100C" w:rsidRDefault="0032100C" w:rsidP="004B2188"/>
          <w:p w14:paraId="2A913F64" w14:textId="7F7D2FD3" w:rsidR="003E1003" w:rsidRDefault="00E07FA1" w:rsidP="004B2188">
            <w:r>
              <w:t xml:space="preserve">Spare masks available. Stewards request masks be worn. </w:t>
            </w:r>
          </w:p>
          <w:p w14:paraId="4711B48D" w14:textId="77777777" w:rsidR="00E07FA1" w:rsidRDefault="00E07FA1" w:rsidP="004B2188"/>
          <w:p w14:paraId="3B2E9E93" w14:textId="77777777" w:rsidR="003E1003" w:rsidRDefault="003E1003" w:rsidP="004B2188"/>
          <w:p w14:paraId="1F406CCA" w14:textId="4B8D5588" w:rsidR="00EF44EC" w:rsidRPr="00EF44EC" w:rsidRDefault="00EF44EC" w:rsidP="004B2188">
            <w:r w:rsidRPr="00EF44EC">
              <w:lastRenderedPageBreak/>
              <w:t>Weather permitting windows and main door open</w:t>
            </w:r>
            <w:r w:rsidR="00E36BFC">
              <w:t xml:space="preserve"> </w:t>
            </w:r>
          </w:p>
          <w:p w14:paraId="07F62D15" w14:textId="77777777" w:rsidR="00EF44EC" w:rsidRDefault="00EF44EC" w:rsidP="004B2188">
            <w:pPr>
              <w:rPr>
                <w:b/>
                <w:bCs w:val="0"/>
              </w:rPr>
            </w:pPr>
          </w:p>
          <w:p w14:paraId="5A0164B5" w14:textId="77777777" w:rsidR="00EF44EC" w:rsidRDefault="00EF44EC" w:rsidP="004B2188">
            <w:pPr>
              <w:rPr>
                <w:b/>
                <w:bCs w:val="0"/>
              </w:rPr>
            </w:pPr>
          </w:p>
          <w:p w14:paraId="2E20F26F" w14:textId="020FCF0F" w:rsidR="00EF44EC" w:rsidRDefault="00EF44EC" w:rsidP="004B2188">
            <w:pPr>
              <w:rPr>
                <w:b/>
                <w:bCs w:val="0"/>
              </w:rPr>
            </w:pPr>
          </w:p>
          <w:p w14:paraId="48285724" w14:textId="240C5B33" w:rsidR="00EA07AE" w:rsidRPr="00E07FA1" w:rsidRDefault="00E07FA1" w:rsidP="004B2188">
            <w:r w:rsidRPr="00E07FA1">
              <w:t xml:space="preserve">No restrictions of numbers to services in line with </w:t>
            </w:r>
            <w:proofErr w:type="gramStart"/>
            <w:r w:rsidRPr="00E07FA1">
              <w:t>government  policy</w:t>
            </w:r>
            <w:proofErr w:type="gramEnd"/>
          </w:p>
          <w:p w14:paraId="0044CE87" w14:textId="77777777" w:rsidR="00EA07AE" w:rsidRDefault="00EA07AE" w:rsidP="004B2188">
            <w:pPr>
              <w:rPr>
                <w:b/>
                <w:bCs w:val="0"/>
                <w:color w:val="0070C0"/>
              </w:rPr>
            </w:pPr>
          </w:p>
          <w:p w14:paraId="0E16AD87" w14:textId="77777777" w:rsidR="00EA07AE" w:rsidRDefault="00EA07AE" w:rsidP="004B2188">
            <w:pPr>
              <w:rPr>
                <w:b/>
                <w:bCs w:val="0"/>
                <w:color w:val="0070C0"/>
              </w:rPr>
            </w:pPr>
          </w:p>
          <w:p w14:paraId="39E68B82" w14:textId="77777777" w:rsidR="00EA07AE" w:rsidRDefault="00EA07AE" w:rsidP="004B2188">
            <w:pPr>
              <w:rPr>
                <w:b/>
                <w:bCs w:val="0"/>
                <w:color w:val="0070C0"/>
              </w:rPr>
            </w:pPr>
          </w:p>
          <w:p w14:paraId="1EB5C864" w14:textId="77777777" w:rsidR="00EA07AE" w:rsidRDefault="00EA07AE" w:rsidP="004B2188">
            <w:pPr>
              <w:rPr>
                <w:b/>
                <w:bCs w:val="0"/>
                <w:color w:val="0070C0"/>
              </w:rPr>
            </w:pPr>
          </w:p>
          <w:p w14:paraId="19964B83" w14:textId="77777777" w:rsidR="00EA07AE" w:rsidRDefault="00EA07AE" w:rsidP="004B2188">
            <w:pPr>
              <w:rPr>
                <w:b/>
                <w:bCs w:val="0"/>
                <w:color w:val="0070C0"/>
              </w:rPr>
            </w:pPr>
          </w:p>
          <w:p w14:paraId="43BAE2A0" w14:textId="77777777" w:rsidR="00EA07AE" w:rsidRDefault="00EA07AE" w:rsidP="004B2188">
            <w:pPr>
              <w:rPr>
                <w:b/>
                <w:bCs w:val="0"/>
                <w:color w:val="0070C0"/>
              </w:rPr>
            </w:pPr>
          </w:p>
          <w:p w14:paraId="315D86B8" w14:textId="71430CE9" w:rsidR="00EA07AE" w:rsidRPr="00E07FA1" w:rsidRDefault="00E07FA1" w:rsidP="004B2188">
            <w:proofErr w:type="gramStart"/>
            <w:r w:rsidRPr="00E07FA1">
              <w:t>Stewards</w:t>
            </w:r>
            <w:proofErr w:type="gramEnd"/>
            <w:r w:rsidRPr="00E07FA1">
              <w:t xml:space="preserve"> monitoring</w:t>
            </w:r>
          </w:p>
          <w:p w14:paraId="3C8EB30C" w14:textId="77777777" w:rsidR="00EA07AE" w:rsidRDefault="00EA07AE" w:rsidP="004B2188">
            <w:pPr>
              <w:rPr>
                <w:b/>
                <w:bCs w:val="0"/>
                <w:color w:val="0070C0"/>
              </w:rPr>
            </w:pPr>
          </w:p>
          <w:p w14:paraId="0D64E469" w14:textId="77777777" w:rsidR="00EA07AE" w:rsidRDefault="00EA07AE" w:rsidP="004B2188">
            <w:pPr>
              <w:rPr>
                <w:b/>
                <w:bCs w:val="0"/>
                <w:color w:val="0070C0"/>
              </w:rPr>
            </w:pPr>
          </w:p>
          <w:p w14:paraId="4CF91458" w14:textId="77777777" w:rsidR="00EA07AE" w:rsidRDefault="00EA07AE" w:rsidP="004B2188">
            <w:pPr>
              <w:rPr>
                <w:b/>
                <w:bCs w:val="0"/>
                <w:color w:val="0070C0"/>
              </w:rPr>
            </w:pPr>
          </w:p>
          <w:p w14:paraId="0E7FE491" w14:textId="2ED7488F" w:rsidR="00EA07AE" w:rsidRPr="00E07FA1" w:rsidRDefault="00E07FA1" w:rsidP="004B2188">
            <w:r w:rsidRPr="00E07FA1">
              <w:t>Stewards on duty encouraging scan of QR code &amp; taking details from visitors.</w:t>
            </w:r>
          </w:p>
          <w:p w14:paraId="7DA95832" w14:textId="77777777" w:rsidR="00EA07AE" w:rsidRDefault="00EA07AE" w:rsidP="004B2188">
            <w:pPr>
              <w:rPr>
                <w:b/>
                <w:bCs w:val="0"/>
                <w:color w:val="0070C0"/>
              </w:rPr>
            </w:pPr>
          </w:p>
          <w:p w14:paraId="560630AF" w14:textId="77777777" w:rsidR="00EA07AE" w:rsidRDefault="00EA07AE" w:rsidP="004B2188">
            <w:pPr>
              <w:rPr>
                <w:b/>
                <w:bCs w:val="0"/>
                <w:color w:val="0070C0"/>
              </w:rPr>
            </w:pPr>
          </w:p>
          <w:p w14:paraId="7664A8A0" w14:textId="4738B856" w:rsidR="00EA07AE" w:rsidRPr="00EA07AE" w:rsidRDefault="00EA07AE" w:rsidP="004B2188"/>
        </w:tc>
      </w:tr>
    </w:tbl>
    <w:p w14:paraId="0F05211A" w14:textId="046A038E" w:rsidR="004B2188" w:rsidRDefault="004B2188" w:rsidP="004B2188"/>
    <w:p w14:paraId="721702D9" w14:textId="77D53BBC" w:rsidR="004B2188" w:rsidRDefault="004B2188">
      <w:pPr>
        <w:widowControl/>
        <w:autoSpaceDE/>
        <w:autoSpaceDN/>
        <w:spacing w:before="0" w:after="160" w:line="259" w:lineRule="auto"/>
        <w:jc w:val="left"/>
      </w:pPr>
      <w:r>
        <w:br w:type="page"/>
      </w:r>
    </w:p>
    <w:p w14:paraId="4A6193B5" w14:textId="77777777" w:rsidR="004B2188" w:rsidRDefault="004B2188" w:rsidP="004B2188"/>
    <w:tbl>
      <w:tblPr>
        <w:tblStyle w:val="TableGrid"/>
        <w:tblW w:w="0" w:type="auto"/>
        <w:tblLook w:val="04A0" w:firstRow="1" w:lastRow="0" w:firstColumn="1" w:lastColumn="0" w:noHBand="0" w:noVBand="1"/>
      </w:tblPr>
      <w:tblGrid>
        <w:gridCol w:w="1719"/>
        <w:gridCol w:w="1422"/>
        <w:gridCol w:w="1994"/>
        <w:gridCol w:w="2103"/>
        <w:gridCol w:w="1283"/>
        <w:gridCol w:w="1394"/>
        <w:gridCol w:w="237"/>
        <w:gridCol w:w="768"/>
        <w:gridCol w:w="4372"/>
      </w:tblGrid>
      <w:tr w:rsidR="004B2188" w:rsidRPr="00527BA7" w14:paraId="4F1F1B7C" w14:textId="77777777" w:rsidTr="006617CD">
        <w:trPr>
          <w:trHeight w:val="758"/>
        </w:trPr>
        <w:tc>
          <w:tcPr>
            <w:tcW w:w="15292" w:type="dxa"/>
            <w:gridSpan w:val="9"/>
            <w:shd w:val="clear" w:color="auto" w:fill="1F487C"/>
            <w:vAlign w:val="center"/>
          </w:tcPr>
          <w:p w14:paraId="2D0C622D" w14:textId="77777777" w:rsidR="004B2188" w:rsidRPr="00527BA7" w:rsidRDefault="004B2188" w:rsidP="006617CD">
            <w:pPr>
              <w:jc w:val="center"/>
              <w:rPr>
                <w:rFonts w:ascii="Segoe UI Semibold" w:hAnsi="Segoe UI Semibold" w:cs="Segoe UI Semibold"/>
                <w:b/>
                <w:bCs w:val="0"/>
                <w:sz w:val="44"/>
                <w:szCs w:val="44"/>
              </w:rPr>
            </w:pPr>
            <w:r w:rsidRPr="00527BA7">
              <w:rPr>
                <w:rFonts w:ascii="Segoe UI Semibold" w:hAnsi="Segoe UI Semibold" w:cs="Segoe UI Semibold"/>
                <w:b/>
                <w:bCs w:val="0"/>
                <w:color w:val="FFFFFF" w:themeColor="background1"/>
                <w:sz w:val="44"/>
                <w:szCs w:val="44"/>
              </w:rPr>
              <w:t>Coronavirus Risk Assessment</w:t>
            </w:r>
          </w:p>
        </w:tc>
      </w:tr>
      <w:tr w:rsidR="004B2188" w:rsidRPr="00756FC3" w14:paraId="4BA46ED2" w14:textId="77777777" w:rsidTr="006617CD">
        <w:tc>
          <w:tcPr>
            <w:tcW w:w="5135" w:type="dxa"/>
            <w:gridSpan w:val="3"/>
            <w:shd w:val="clear" w:color="auto" w:fill="1F487C"/>
          </w:tcPr>
          <w:p w14:paraId="776E344B" w14:textId="77777777" w:rsidR="004B2188" w:rsidRPr="00756FC3" w:rsidRDefault="004B2188" w:rsidP="006617CD">
            <w:pPr>
              <w:rPr>
                <w:b/>
                <w:bCs w:val="0"/>
                <w:color w:val="FFFFFF" w:themeColor="background1"/>
              </w:rPr>
            </w:pPr>
            <w:r w:rsidRPr="00756FC3">
              <w:rPr>
                <w:b/>
                <w:bCs w:val="0"/>
                <w:color w:val="FFFFFF" w:themeColor="background1"/>
              </w:rPr>
              <w:t>Parish:</w:t>
            </w:r>
          </w:p>
        </w:tc>
        <w:tc>
          <w:tcPr>
            <w:tcW w:w="5017" w:type="dxa"/>
            <w:gridSpan w:val="4"/>
            <w:shd w:val="clear" w:color="auto" w:fill="1F487C"/>
          </w:tcPr>
          <w:p w14:paraId="59D90FB0" w14:textId="77777777" w:rsidR="004B2188" w:rsidRPr="00756FC3" w:rsidRDefault="004B2188" w:rsidP="006617CD">
            <w:pPr>
              <w:rPr>
                <w:b/>
                <w:bCs w:val="0"/>
                <w:color w:val="FFFFFF" w:themeColor="background1"/>
              </w:rPr>
            </w:pPr>
            <w:r w:rsidRPr="00756FC3">
              <w:rPr>
                <w:b/>
                <w:bCs w:val="0"/>
                <w:color w:val="FFFFFF" w:themeColor="background1"/>
              </w:rPr>
              <w:t>Date Assessed:</w:t>
            </w:r>
          </w:p>
        </w:tc>
        <w:tc>
          <w:tcPr>
            <w:tcW w:w="5140" w:type="dxa"/>
            <w:gridSpan w:val="2"/>
            <w:shd w:val="clear" w:color="auto" w:fill="1F487C"/>
          </w:tcPr>
          <w:p w14:paraId="773BC93F" w14:textId="77777777" w:rsidR="004B2188" w:rsidRPr="00756FC3" w:rsidRDefault="004B2188" w:rsidP="006617CD">
            <w:pPr>
              <w:rPr>
                <w:b/>
                <w:bCs w:val="0"/>
                <w:color w:val="FFFFFF" w:themeColor="background1"/>
              </w:rPr>
            </w:pPr>
            <w:r w:rsidRPr="00756FC3">
              <w:rPr>
                <w:b/>
                <w:bCs w:val="0"/>
                <w:color w:val="FFFFFF" w:themeColor="background1"/>
              </w:rPr>
              <w:t>Assessed by:</w:t>
            </w:r>
          </w:p>
        </w:tc>
      </w:tr>
      <w:tr w:rsidR="004B2188" w14:paraId="0728BDD5" w14:textId="77777777" w:rsidTr="006617CD">
        <w:trPr>
          <w:trHeight w:val="787"/>
        </w:trPr>
        <w:tc>
          <w:tcPr>
            <w:tcW w:w="5135" w:type="dxa"/>
            <w:gridSpan w:val="3"/>
            <w:vAlign w:val="center"/>
          </w:tcPr>
          <w:p w14:paraId="3A7D7FC1" w14:textId="77777777" w:rsidR="004B2188" w:rsidRDefault="00EF44EC" w:rsidP="006617CD">
            <w:pPr>
              <w:jc w:val="center"/>
              <w:rPr>
                <w:b/>
                <w:bCs w:val="0"/>
              </w:rPr>
            </w:pPr>
            <w:r>
              <w:rPr>
                <w:b/>
                <w:bCs w:val="0"/>
              </w:rPr>
              <w:t>Our Lady of Mercy &amp; St Joseph, Lymington</w:t>
            </w:r>
          </w:p>
          <w:p w14:paraId="0BBB17C1" w14:textId="77777777" w:rsidR="00D67EC1" w:rsidRPr="00D67EC1" w:rsidRDefault="00D67EC1" w:rsidP="00D67EC1">
            <w:pPr>
              <w:jc w:val="center"/>
              <w:rPr>
                <w:b/>
                <w:bCs w:val="0"/>
              </w:rPr>
            </w:pPr>
            <w:r w:rsidRPr="00D67EC1">
              <w:rPr>
                <w:b/>
                <w:bCs w:val="0"/>
              </w:rPr>
              <w:t>St Francis, Milford on Sea</w:t>
            </w:r>
          </w:p>
          <w:p w14:paraId="7E3C4EB8" w14:textId="238AF3D9" w:rsidR="00D67EC1" w:rsidRDefault="00D67EC1" w:rsidP="00D67EC1">
            <w:pPr>
              <w:jc w:val="center"/>
              <w:rPr>
                <w:b/>
                <w:bCs w:val="0"/>
              </w:rPr>
            </w:pPr>
            <w:r w:rsidRPr="00D67EC1">
              <w:rPr>
                <w:b/>
                <w:bCs w:val="0"/>
              </w:rPr>
              <w:t>St Anne’s Brockenhurst</w:t>
            </w:r>
          </w:p>
        </w:tc>
        <w:tc>
          <w:tcPr>
            <w:tcW w:w="5017" w:type="dxa"/>
            <w:gridSpan w:val="4"/>
            <w:vAlign w:val="center"/>
          </w:tcPr>
          <w:p w14:paraId="6AA4E047" w14:textId="2D7031B2" w:rsidR="004B2188" w:rsidRDefault="00290ECA" w:rsidP="006617CD">
            <w:pPr>
              <w:jc w:val="center"/>
              <w:rPr>
                <w:b/>
                <w:bCs w:val="0"/>
              </w:rPr>
            </w:pPr>
            <w:r>
              <w:rPr>
                <w:b/>
                <w:bCs w:val="0"/>
              </w:rPr>
              <w:t>24</w:t>
            </w:r>
            <w:r w:rsidR="00EF44EC">
              <w:rPr>
                <w:b/>
                <w:bCs w:val="0"/>
              </w:rPr>
              <w:t>/07/202</w:t>
            </w:r>
            <w:r>
              <w:rPr>
                <w:b/>
                <w:bCs w:val="0"/>
              </w:rPr>
              <w:t>1 Revised RA</w:t>
            </w:r>
          </w:p>
        </w:tc>
        <w:tc>
          <w:tcPr>
            <w:tcW w:w="5140" w:type="dxa"/>
            <w:gridSpan w:val="2"/>
            <w:vAlign w:val="center"/>
          </w:tcPr>
          <w:p w14:paraId="523CF250" w14:textId="4837AA53" w:rsidR="004B2188" w:rsidRDefault="00EF44EC" w:rsidP="006617CD">
            <w:pPr>
              <w:jc w:val="center"/>
              <w:rPr>
                <w:b/>
                <w:bCs w:val="0"/>
              </w:rPr>
            </w:pPr>
            <w:r>
              <w:rPr>
                <w:b/>
                <w:bCs w:val="0"/>
              </w:rPr>
              <w:t>Fr David Adams/Linda Guilding</w:t>
            </w:r>
          </w:p>
        </w:tc>
      </w:tr>
      <w:tr w:rsidR="004B2188" w:rsidRPr="00756FC3" w14:paraId="06D43E2A" w14:textId="77777777" w:rsidTr="006617CD">
        <w:tc>
          <w:tcPr>
            <w:tcW w:w="5135" w:type="dxa"/>
            <w:gridSpan w:val="3"/>
            <w:shd w:val="clear" w:color="auto" w:fill="1F487C"/>
          </w:tcPr>
          <w:p w14:paraId="410754E4" w14:textId="77777777" w:rsidR="004B2188" w:rsidRPr="00756FC3" w:rsidRDefault="004B2188" w:rsidP="006617CD">
            <w:pPr>
              <w:rPr>
                <w:b/>
                <w:bCs w:val="0"/>
                <w:color w:val="FFFFFF" w:themeColor="background1"/>
              </w:rPr>
            </w:pPr>
            <w:r w:rsidRPr="00756FC3">
              <w:rPr>
                <w:b/>
                <w:color w:val="FFFFFF" w:themeColor="background1"/>
              </w:rPr>
              <w:t>Task/Activity:</w:t>
            </w:r>
          </w:p>
        </w:tc>
        <w:tc>
          <w:tcPr>
            <w:tcW w:w="5017" w:type="dxa"/>
            <w:gridSpan w:val="4"/>
            <w:shd w:val="clear" w:color="auto" w:fill="1F487C"/>
          </w:tcPr>
          <w:p w14:paraId="515097BA" w14:textId="77777777" w:rsidR="004B2188" w:rsidRPr="00756FC3" w:rsidRDefault="004B2188" w:rsidP="006617CD">
            <w:pPr>
              <w:rPr>
                <w:b/>
                <w:bCs w:val="0"/>
                <w:color w:val="FFFFFF" w:themeColor="background1"/>
              </w:rPr>
            </w:pPr>
            <w:r w:rsidRPr="00756FC3">
              <w:rPr>
                <w:b/>
                <w:color w:val="FFFFFF" w:themeColor="background1"/>
              </w:rPr>
              <w:t>Review Frequency:</w:t>
            </w:r>
          </w:p>
        </w:tc>
        <w:tc>
          <w:tcPr>
            <w:tcW w:w="5140" w:type="dxa"/>
            <w:gridSpan w:val="2"/>
            <w:shd w:val="clear" w:color="auto" w:fill="1F487C"/>
          </w:tcPr>
          <w:p w14:paraId="1BD99FCD" w14:textId="77777777" w:rsidR="004B2188" w:rsidRPr="00756FC3" w:rsidRDefault="004B2188" w:rsidP="006617CD">
            <w:pPr>
              <w:rPr>
                <w:b/>
                <w:bCs w:val="0"/>
                <w:color w:val="FFFFFF" w:themeColor="background1"/>
              </w:rPr>
            </w:pPr>
            <w:r w:rsidRPr="00756FC3">
              <w:rPr>
                <w:b/>
                <w:color w:val="FFFFFF" w:themeColor="background1"/>
              </w:rPr>
              <w:t>Reference:</w:t>
            </w:r>
          </w:p>
        </w:tc>
      </w:tr>
      <w:tr w:rsidR="004B2188" w:rsidRPr="00756FC3" w14:paraId="73DD2FFD" w14:textId="77777777" w:rsidTr="006617CD">
        <w:trPr>
          <w:trHeight w:val="1071"/>
        </w:trPr>
        <w:tc>
          <w:tcPr>
            <w:tcW w:w="5135" w:type="dxa"/>
            <w:gridSpan w:val="3"/>
            <w:vAlign w:val="center"/>
          </w:tcPr>
          <w:p w14:paraId="176177B3" w14:textId="77777777" w:rsidR="004B2188" w:rsidRPr="00756FC3" w:rsidRDefault="004B2188" w:rsidP="006617CD">
            <w:pPr>
              <w:pStyle w:val="TableParagraph"/>
              <w:spacing w:line="268" w:lineRule="exact"/>
              <w:ind w:left="107"/>
              <w:jc w:val="center"/>
              <w:rPr>
                <w:b/>
                <w:bCs/>
              </w:rPr>
            </w:pPr>
            <w:r w:rsidRPr="004B2188">
              <w:rPr>
                <w:rFonts w:ascii="Segoe UI Light" w:hAnsi="Segoe UI Light" w:cs="Segoe UI Light"/>
                <w:b/>
                <w:bCs/>
                <w:sz w:val="24"/>
                <w:szCs w:val="24"/>
              </w:rPr>
              <w:t>Preparation of the church for individual prayer and services</w:t>
            </w:r>
          </w:p>
        </w:tc>
        <w:tc>
          <w:tcPr>
            <w:tcW w:w="5017" w:type="dxa"/>
            <w:gridSpan w:val="4"/>
            <w:vAlign w:val="center"/>
          </w:tcPr>
          <w:p w14:paraId="1139C879" w14:textId="4E11DBE4" w:rsidR="004B2188" w:rsidRPr="00756FC3" w:rsidRDefault="00FD1664" w:rsidP="006617CD">
            <w:pPr>
              <w:jc w:val="center"/>
              <w:rPr>
                <w:b/>
                <w:bCs w:val="0"/>
              </w:rPr>
            </w:pPr>
            <w:r>
              <w:rPr>
                <w:b/>
                <w:bCs w:val="0"/>
              </w:rPr>
              <w:t xml:space="preserve">Ensure </w:t>
            </w:r>
            <w:r w:rsidR="004B2188" w:rsidRPr="00756FC3">
              <w:rPr>
                <w:b/>
                <w:bCs w:val="0"/>
              </w:rPr>
              <w:t>assessment reflects latest government guidance</w:t>
            </w:r>
            <w:r w:rsidR="00290ECA">
              <w:rPr>
                <w:b/>
                <w:bCs w:val="0"/>
              </w:rPr>
              <w:t xml:space="preserve"> of 19</w:t>
            </w:r>
            <w:r w:rsidR="00290ECA" w:rsidRPr="00290ECA">
              <w:rPr>
                <w:b/>
                <w:bCs w:val="0"/>
                <w:vertAlign w:val="superscript"/>
              </w:rPr>
              <w:t>th</w:t>
            </w:r>
            <w:r w:rsidR="00290ECA">
              <w:rPr>
                <w:b/>
                <w:bCs w:val="0"/>
              </w:rPr>
              <w:t xml:space="preserve"> July</w:t>
            </w:r>
          </w:p>
        </w:tc>
        <w:tc>
          <w:tcPr>
            <w:tcW w:w="5140" w:type="dxa"/>
            <w:gridSpan w:val="2"/>
            <w:vAlign w:val="center"/>
          </w:tcPr>
          <w:p w14:paraId="70CC9781" w14:textId="77777777" w:rsidR="004B2188" w:rsidRPr="00756FC3" w:rsidRDefault="004B2188" w:rsidP="006617CD">
            <w:pPr>
              <w:jc w:val="center"/>
              <w:rPr>
                <w:b/>
                <w:bCs w:val="0"/>
              </w:rPr>
            </w:pPr>
            <w:r w:rsidRPr="00756FC3">
              <w:rPr>
                <w:b/>
                <w:bCs w:val="0"/>
              </w:rPr>
              <w:t>COVID- 19 Risk Assessment</w:t>
            </w:r>
          </w:p>
        </w:tc>
      </w:tr>
      <w:tr w:rsidR="004B2188" w:rsidRPr="00637467" w14:paraId="1D39E5FB" w14:textId="77777777" w:rsidTr="006617CD">
        <w:tc>
          <w:tcPr>
            <w:tcW w:w="1719" w:type="dxa"/>
            <w:shd w:val="clear" w:color="auto" w:fill="1F487C"/>
            <w:vAlign w:val="center"/>
          </w:tcPr>
          <w:p w14:paraId="0786EE21" w14:textId="77777777" w:rsidR="004B2188" w:rsidRPr="00637467" w:rsidRDefault="004B2188" w:rsidP="006617CD">
            <w:pPr>
              <w:jc w:val="center"/>
              <w:rPr>
                <w:b/>
                <w:bCs w:val="0"/>
                <w:color w:val="FFFFFF" w:themeColor="background1"/>
              </w:rPr>
            </w:pPr>
            <w:r w:rsidRPr="00637467">
              <w:rPr>
                <w:b/>
                <w:bCs w:val="0"/>
                <w:color w:val="FFFFFF" w:themeColor="background1"/>
              </w:rPr>
              <w:t>Hazard/Risk</w:t>
            </w:r>
          </w:p>
        </w:tc>
        <w:tc>
          <w:tcPr>
            <w:tcW w:w="1422" w:type="dxa"/>
            <w:shd w:val="clear" w:color="auto" w:fill="1F487C"/>
            <w:vAlign w:val="center"/>
          </w:tcPr>
          <w:p w14:paraId="5E6A2D25" w14:textId="77777777" w:rsidR="004B2188" w:rsidRPr="00637467" w:rsidRDefault="004B2188" w:rsidP="006617CD">
            <w:pPr>
              <w:jc w:val="center"/>
              <w:rPr>
                <w:b/>
                <w:bCs w:val="0"/>
                <w:color w:val="FFFFFF" w:themeColor="background1"/>
              </w:rPr>
            </w:pPr>
            <w:r w:rsidRPr="00637467">
              <w:rPr>
                <w:b/>
                <w:bCs w:val="0"/>
                <w:color w:val="FFFFFF" w:themeColor="background1"/>
              </w:rPr>
              <w:t>Persons at Risk</w:t>
            </w:r>
          </w:p>
        </w:tc>
        <w:tc>
          <w:tcPr>
            <w:tcW w:w="4097" w:type="dxa"/>
            <w:gridSpan w:val="2"/>
            <w:shd w:val="clear" w:color="auto" w:fill="1F487C"/>
            <w:vAlign w:val="center"/>
          </w:tcPr>
          <w:p w14:paraId="2A52D762" w14:textId="77777777" w:rsidR="004B2188" w:rsidRPr="00637467" w:rsidRDefault="004B2188" w:rsidP="006617CD">
            <w:pPr>
              <w:jc w:val="center"/>
              <w:rPr>
                <w:b/>
                <w:bCs w:val="0"/>
                <w:color w:val="FFFFFF" w:themeColor="background1"/>
              </w:rPr>
            </w:pPr>
            <w:r>
              <w:rPr>
                <w:b/>
                <w:bCs w:val="0"/>
                <w:color w:val="FFFFFF" w:themeColor="background1"/>
              </w:rPr>
              <w:t>Controls in Place</w:t>
            </w:r>
          </w:p>
        </w:tc>
        <w:tc>
          <w:tcPr>
            <w:tcW w:w="1283" w:type="dxa"/>
            <w:shd w:val="clear" w:color="auto" w:fill="1F487C"/>
            <w:vAlign w:val="center"/>
          </w:tcPr>
          <w:p w14:paraId="471D9681" w14:textId="77777777" w:rsidR="004B2188" w:rsidRPr="00637467" w:rsidRDefault="004B2188" w:rsidP="006617CD">
            <w:pPr>
              <w:jc w:val="center"/>
              <w:rPr>
                <w:b/>
                <w:bCs w:val="0"/>
                <w:color w:val="FFFFFF" w:themeColor="background1"/>
              </w:rPr>
            </w:pPr>
            <w:r w:rsidRPr="00637467">
              <w:rPr>
                <w:b/>
                <w:bCs w:val="0"/>
                <w:color w:val="FFFFFF" w:themeColor="background1"/>
              </w:rPr>
              <w:t>Severity</w:t>
            </w:r>
          </w:p>
          <w:p w14:paraId="5523ACC7" w14:textId="77777777" w:rsidR="004B2188" w:rsidRPr="00637467" w:rsidRDefault="004B2188" w:rsidP="006617CD">
            <w:pPr>
              <w:jc w:val="center"/>
              <w:rPr>
                <w:b/>
                <w:bCs w:val="0"/>
                <w:color w:val="FFFFFF" w:themeColor="background1"/>
              </w:rPr>
            </w:pPr>
            <w:r w:rsidRPr="00637467">
              <w:rPr>
                <w:b/>
                <w:bCs w:val="0"/>
                <w:color w:val="FFFFFF" w:themeColor="background1"/>
              </w:rPr>
              <w:t>(1-5)</w:t>
            </w:r>
          </w:p>
        </w:tc>
        <w:tc>
          <w:tcPr>
            <w:tcW w:w="1394" w:type="dxa"/>
            <w:shd w:val="clear" w:color="auto" w:fill="1F487C"/>
            <w:vAlign w:val="center"/>
          </w:tcPr>
          <w:p w14:paraId="54A826EF" w14:textId="77777777" w:rsidR="004B2188" w:rsidRPr="00637467" w:rsidRDefault="004B2188" w:rsidP="006617CD">
            <w:pPr>
              <w:jc w:val="center"/>
              <w:rPr>
                <w:b/>
                <w:bCs w:val="0"/>
                <w:color w:val="FFFFFF" w:themeColor="background1"/>
              </w:rPr>
            </w:pPr>
            <w:r w:rsidRPr="00637467">
              <w:rPr>
                <w:b/>
                <w:bCs w:val="0"/>
                <w:color w:val="FFFFFF" w:themeColor="background1"/>
              </w:rPr>
              <w:t>Likelihood</w:t>
            </w:r>
          </w:p>
          <w:p w14:paraId="51EA7418" w14:textId="77777777" w:rsidR="004B2188" w:rsidRPr="00637467" w:rsidRDefault="004B2188" w:rsidP="006617CD">
            <w:pPr>
              <w:jc w:val="center"/>
              <w:rPr>
                <w:b/>
                <w:bCs w:val="0"/>
                <w:color w:val="FFFFFF" w:themeColor="background1"/>
              </w:rPr>
            </w:pPr>
            <w:r w:rsidRPr="00637467">
              <w:rPr>
                <w:b/>
                <w:bCs w:val="0"/>
                <w:color w:val="FFFFFF" w:themeColor="background1"/>
              </w:rPr>
              <w:t>(1-5)</w:t>
            </w:r>
          </w:p>
        </w:tc>
        <w:tc>
          <w:tcPr>
            <w:tcW w:w="1005" w:type="dxa"/>
            <w:gridSpan w:val="2"/>
            <w:shd w:val="clear" w:color="auto" w:fill="1F487C"/>
            <w:vAlign w:val="center"/>
          </w:tcPr>
          <w:p w14:paraId="2A748B52" w14:textId="77777777" w:rsidR="004B2188" w:rsidRDefault="004B2188" w:rsidP="006617CD">
            <w:pPr>
              <w:jc w:val="center"/>
              <w:rPr>
                <w:b/>
                <w:bCs w:val="0"/>
                <w:color w:val="FFFFFF" w:themeColor="background1"/>
              </w:rPr>
            </w:pPr>
            <w:r w:rsidRPr="00637467">
              <w:rPr>
                <w:b/>
                <w:bCs w:val="0"/>
                <w:color w:val="FFFFFF" w:themeColor="background1"/>
              </w:rPr>
              <w:t>Risk</w:t>
            </w:r>
            <w:r>
              <w:rPr>
                <w:b/>
                <w:bCs w:val="0"/>
                <w:color w:val="FFFFFF" w:themeColor="background1"/>
              </w:rPr>
              <w:t>/</w:t>
            </w:r>
          </w:p>
          <w:p w14:paraId="54119105" w14:textId="77777777" w:rsidR="004B2188" w:rsidRPr="00637467" w:rsidRDefault="004B2188" w:rsidP="006617CD">
            <w:pPr>
              <w:jc w:val="center"/>
              <w:rPr>
                <w:b/>
                <w:bCs w:val="0"/>
                <w:color w:val="FFFFFF" w:themeColor="background1"/>
              </w:rPr>
            </w:pPr>
            <w:r w:rsidRPr="00637467">
              <w:rPr>
                <w:b/>
                <w:bCs w:val="0"/>
                <w:color w:val="FFFFFF" w:themeColor="background1"/>
              </w:rPr>
              <w:t>Priority</w:t>
            </w:r>
          </w:p>
        </w:tc>
        <w:tc>
          <w:tcPr>
            <w:tcW w:w="4372" w:type="dxa"/>
            <w:shd w:val="clear" w:color="auto" w:fill="1F487C"/>
            <w:vAlign w:val="center"/>
          </w:tcPr>
          <w:p w14:paraId="58BC266F" w14:textId="77777777" w:rsidR="00EF44EC" w:rsidRDefault="00EF44EC" w:rsidP="006617CD">
            <w:pPr>
              <w:jc w:val="center"/>
              <w:rPr>
                <w:b/>
                <w:bCs w:val="0"/>
                <w:color w:val="FFFFFF" w:themeColor="background1"/>
              </w:rPr>
            </w:pPr>
          </w:p>
          <w:p w14:paraId="40F54A8D" w14:textId="1A8E1B5B" w:rsidR="004B2188" w:rsidRPr="00637467" w:rsidRDefault="004B2188" w:rsidP="006617CD">
            <w:pPr>
              <w:jc w:val="center"/>
              <w:rPr>
                <w:b/>
                <w:bCs w:val="0"/>
                <w:color w:val="FFFFFF" w:themeColor="background1"/>
              </w:rPr>
            </w:pPr>
            <w:r w:rsidRPr="00637467">
              <w:rPr>
                <w:b/>
                <w:bCs w:val="0"/>
                <w:color w:val="FFFFFF" w:themeColor="background1"/>
              </w:rPr>
              <w:t>Additional Controls Required</w:t>
            </w:r>
          </w:p>
        </w:tc>
      </w:tr>
      <w:tr w:rsidR="004B2188" w:rsidRPr="005E4646" w14:paraId="1780F514" w14:textId="77777777" w:rsidTr="005F0357">
        <w:trPr>
          <w:trHeight w:val="4403"/>
        </w:trPr>
        <w:tc>
          <w:tcPr>
            <w:tcW w:w="1719" w:type="dxa"/>
            <w:shd w:val="clear" w:color="auto" w:fill="FFFFFF" w:themeFill="background1"/>
            <w:vAlign w:val="center"/>
          </w:tcPr>
          <w:p w14:paraId="19AC550B" w14:textId="1DFC28CF" w:rsidR="004B2188" w:rsidRPr="005E4646" w:rsidRDefault="004B2188" w:rsidP="00122054">
            <w:pPr>
              <w:jc w:val="center"/>
            </w:pPr>
            <w:r w:rsidRPr="005E4646">
              <w:t>Exposure to Coronavirus leading to infection causing illness – by touching contaminated surfaces</w:t>
            </w:r>
          </w:p>
        </w:tc>
        <w:tc>
          <w:tcPr>
            <w:tcW w:w="1422" w:type="dxa"/>
            <w:shd w:val="clear" w:color="auto" w:fill="FFFFFF" w:themeFill="background1"/>
            <w:vAlign w:val="center"/>
          </w:tcPr>
          <w:p w14:paraId="62AE8DAF" w14:textId="3D2151A1" w:rsidR="004B2188" w:rsidRPr="005E4646" w:rsidRDefault="004B2188" w:rsidP="004B2188">
            <w:pPr>
              <w:jc w:val="center"/>
            </w:pPr>
            <w:r w:rsidRPr="005E4646">
              <w:t>Cleaners</w:t>
            </w:r>
          </w:p>
        </w:tc>
        <w:tc>
          <w:tcPr>
            <w:tcW w:w="4097" w:type="dxa"/>
            <w:gridSpan w:val="2"/>
            <w:shd w:val="clear" w:color="auto" w:fill="FFFFFF" w:themeFill="background1"/>
            <w:vAlign w:val="center"/>
          </w:tcPr>
          <w:p w14:paraId="6CDF3E0B" w14:textId="3CCE8E22" w:rsidR="004B2188" w:rsidRPr="005E4646" w:rsidRDefault="00E36BFC" w:rsidP="004B2188">
            <w:pPr>
              <w:pStyle w:val="TableParagraph"/>
              <w:ind w:left="108" w:right="91"/>
              <w:jc w:val="both"/>
              <w:rPr>
                <w:rFonts w:ascii="Segoe UI Light" w:hAnsi="Segoe UI Light" w:cs="Segoe UI Light"/>
                <w:bCs/>
                <w:sz w:val="24"/>
                <w:szCs w:val="24"/>
              </w:rPr>
            </w:pPr>
            <w:r w:rsidRPr="005E4646">
              <w:rPr>
                <w:rFonts w:ascii="Segoe UI Light" w:hAnsi="Segoe UI Light" w:cs="Segoe UI Light"/>
                <w:bCs/>
                <w:sz w:val="24"/>
                <w:szCs w:val="24"/>
              </w:rPr>
              <w:t>C</w:t>
            </w:r>
            <w:r w:rsidR="004B2188" w:rsidRPr="005E4646">
              <w:rPr>
                <w:rFonts w:ascii="Segoe UI Light" w:hAnsi="Segoe UI Light" w:cs="Segoe UI Light"/>
                <w:bCs/>
                <w:sz w:val="24"/>
                <w:szCs w:val="24"/>
              </w:rPr>
              <w:t xml:space="preserve">hurch building closed for 72 hours between periods of being open, </w:t>
            </w:r>
            <w:r w:rsidRPr="005E4646">
              <w:rPr>
                <w:rFonts w:ascii="Segoe UI Light" w:hAnsi="Segoe UI Light" w:cs="Segoe UI Light"/>
                <w:bCs/>
                <w:sz w:val="24"/>
                <w:szCs w:val="24"/>
              </w:rPr>
              <w:t>so</w:t>
            </w:r>
            <w:r w:rsidR="004B2188" w:rsidRPr="005E4646">
              <w:rPr>
                <w:rFonts w:ascii="Segoe UI Light" w:hAnsi="Segoe UI Light" w:cs="Segoe UI Light"/>
                <w:bCs/>
                <w:sz w:val="24"/>
                <w:szCs w:val="24"/>
              </w:rPr>
              <w:t xml:space="preserve"> there is no need for </w:t>
            </w:r>
            <w:r w:rsidR="00A60133" w:rsidRPr="005E4646">
              <w:rPr>
                <w:rFonts w:ascii="Segoe UI Light" w:hAnsi="Segoe UI Light" w:cs="Segoe UI Light"/>
                <w:bCs/>
                <w:sz w:val="24"/>
                <w:szCs w:val="24"/>
              </w:rPr>
              <w:t xml:space="preserve">thorough </w:t>
            </w:r>
            <w:r w:rsidR="004B2188" w:rsidRPr="005E4646">
              <w:rPr>
                <w:rFonts w:ascii="Segoe UI Light" w:hAnsi="Segoe UI Light" w:cs="Segoe UI Light"/>
                <w:bCs/>
                <w:sz w:val="24"/>
                <w:szCs w:val="24"/>
              </w:rPr>
              <w:t>cleaning</w:t>
            </w:r>
          </w:p>
          <w:p w14:paraId="63A4F7A5" w14:textId="77777777" w:rsidR="004B2188" w:rsidRPr="005E4646" w:rsidRDefault="004B2188" w:rsidP="00290ECA">
            <w:pPr>
              <w:pStyle w:val="TableParagraph"/>
              <w:ind w:right="91"/>
              <w:jc w:val="both"/>
              <w:rPr>
                <w:rFonts w:ascii="Segoe UI Light" w:hAnsi="Segoe UI Light" w:cs="Segoe UI Light"/>
                <w:bCs/>
                <w:sz w:val="16"/>
                <w:szCs w:val="16"/>
              </w:rPr>
            </w:pPr>
          </w:p>
          <w:p w14:paraId="4ABD7272" w14:textId="73BFE073" w:rsidR="004B2188" w:rsidRPr="005E4646" w:rsidRDefault="004B2188" w:rsidP="004B2188">
            <w:pPr>
              <w:pStyle w:val="TableParagraph"/>
              <w:ind w:left="108" w:right="91"/>
              <w:jc w:val="both"/>
              <w:rPr>
                <w:rFonts w:ascii="Segoe UI Light" w:hAnsi="Segoe UI Light" w:cs="Segoe UI Light"/>
                <w:bCs/>
                <w:sz w:val="24"/>
                <w:szCs w:val="24"/>
              </w:rPr>
            </w:pPr>
            <w:r w:rsidRPr="005E4646">
              <w:rPr>
                <w:rFonts w:ascii="Segoe UI Light" w:hAnsi="Segoe UI Light" w:cs="Segoe UI Light"/>
                <w:bCs/>
                <w:sz w:val="24"/>
                <w:szCs w:val="24"/>
              </w:rPr>
              <w:t xml:space="preserve">Suitable cleaning materials provided, </w:t>
            </w:r>
          </w:p>
          <w:p w14:paraId="60DC62C4" w14:textId="77777777" w:rsidR="004B2188" w:rsidRPr="005E4646" w:rsidRDefault="004B2188" w:rsidP="004B2188">
            <w:pPr>
              <w:pStyle w:val="TableParagraph"/>
              <w:ind w:left="108" w:right="91"/>
              <w:jc w:val="both"/>
              <w:rPr>
                <w:rFonts w:ascii="Segoe UI Light" w:hAnsi="Segoe UI Light" w:cs="Segoe UI Light"/>
                <w:bCs/>
                <w:sz w:val="16"/>
                <w:szCs w:val="16"/>
              </w:rPr>
            </w:pPr>
          </w:p>
          <w:p w14:paraId="01C5F3DD" w14:textId="61DF077C" w:rsidR="004B2188" w:rsidRPr="005E4646" w:rsidRDefault="004B2188" w:rsidP="004B2188">
            <w:pPr>
              <w:pStyle w:val="TableParagraph"/>
              <w:ind w:left="108" w:right="91"/>
              <w:jc w:val="both"/>
              <w:rPr>
                <w:rFonts w:ascii="Segoe UI Light" w:hAnsi="Segoe UI Light" w:cs="Segoe UI Light"/>
                <w:bCs/>
                <w:sz w:val="24"/>
                <w:szCs w:val="24"/>
              </w:rPr>
            </w:pPr>
            <w:r w:rsidRPr="005E4646">
              <w:rPr>
                <w:rFonts w:ascii="Segoe UI Light" w:hAnsi="Segoe UI Light" w:cs="Segoe UI Light"/>
                <w:bCs/>
                <w:sz w:val="24"/>
                <w:szCs w:val="24"/>
              </w:rPr>
              <w:t>Confirm person responsible for removing potentially contaminated waste (</w:t>
            </w:r>
            <w:proofErr w:type="gramStart"/>
            <w:r w:rsidRPr="005E4646">
              <w:rPr>
                <w:rFonts w:ascii="Segoe UI Light" w:hAnsi="Segoe UI Light" w:cs="Segoe UI Light"/>
                <w:bCs/>
                <w:sz w:val="24"/>
                <w:szCs w:val="24"/>
              </w:rPr>
              <w:t>e.g.</w:t>
            </w:r>
            <w:proofErr w:type="gramEnd"/>
            <w:r w:rsidRPr="005E4646">
              <w:rPr>
                <w:rFonts w:ascii="Segoe UI Light" w:hAnsi="Segoe UI Light" w:cs="Segoe UI Light"/>
                <w:bCs/>
                <w:sz w:val="24"/>
                <w:szCs w:val="24"/>
              </w:rPr>
              <w:t xml:space="preserve"> hand towels) from the site.</w:t>
            </w:r>
            <w:r w:rsidR="00E36BFC" w:rsidRPr="005E4646">
              <w:rPr>
                <w:rFonts w:ascii="Segoe UI Light" w:hAnsi="Segoe UI Light" w:cs="Segoe UI Light"/>
                <w:bCs/>
                <w:sz w:val="24"/>
                <w:szCs w:val="24"/>
              </w:rPr>
              <w:t xml:space="preserve"> </w:t>
            </w:r>
            <w:r w:rsidR="00E36BFC" w:rsidRPr="005E4646">
              <w:rPr>
                <w:rFonts w:ascii="Segoe UI Light" w:hAnsi="Segoe UI Light" w:cs="Segoe UI Light"/>
                <w:bCs/>
                <w:color w:val="0070C0"/>
                <w:sz w:val="24"/>
                <w:szCs w:val="24"/>
              </w:rPr>
              <w:t xml:space="preserve"> </w:t>
            </w:r>
            <w:r w:rsidR="00E36BFC" w:rsidRPr="005E4646">
              <w:rPr>
                <w:rFonts w:ascii="Segoe UI Light" w:hAnsi="Segoe UI Light" w:cs="Segoe UI Light"/>
                <w:bCs/>
                <w:sz w:val="24"/>
                <w:szCs w:val="24"/>
              </w:rPr>
              <w:t>FR DAVID ADAMS</w:t>
            </w:r>
          </w:p>
          <w:p w14:paraId="22292606" w14:textId="77777777" w:rsidR="004B2188" w:rsidRPr="005E4646" w:rsidRDefault="004B2188" w:rsidP="004B2188">
            <w:pPr>
              <w:pStyle w:val="TableParagraph"/>
              <w:ind w:left="108" w:right="91"/>
              <w:jc w:val="both"/>
              <w:rPr>
                <w:rFonts w:ascii="Segoe UI Light" w:hAnsi="Segoe UI Light" w:cs="Segoe UI Light"/>
                <w:bCs/>
                <w:sz w:val="16"/>
                <w:szCs w:val="16"/>
              </w:rPr>
            </w:pPr>
          </w:p>
          <w:p w14:paraId="6B5F0BFB" w14:textId="3E468853" w:rsidR="004B2188" w:rsidRPr="005E4646" w:rsidRDefault="004B2188" w:rsidP="004B2188">
            <w:pPr>
              <w:pStyle w:val="TableParagraph"/>
              <w:ind w:left="108" w:right="91"/>
              <w:jc w:val="both"/>
              <w:rPr>
                <w:rFonts w:ascii="Segoe UI Light" w:hAnsi="Segoe UI Light" w:cs="Segoe UI Light"/>
                <w:bCs/>
                <w:sz w:val="24"/>
                <w:szCs w:val="24"/>
              </w:rPr>
            </w:pPr>
            <w:r w:rsidRPr="005E4646">
              <w:rPr>
                <w:rFonts w:ascii="Segoe UI Light" w:hAnsi="Segoe UI Light" w:cs="Segoe UI Light"/>
                <w:bCs/>
                <w:sz w:val="24"/>
                <w:szCs w:val="24"/>
              </w:rPr>
              <w:t>Confirm the frequency for removing potentially contaminated waste (</w:t>
            </w:r>
            <w:proofErr w:type="gramStart"/>
            <w:r w:rsidRPr="005E4646">
              <w:rPr>
                <w:rFonts w:ascii="Segoe UI Light" w:hAnsi="Segoe UI Light" w:cs="Segoe UI Light"/>
                <w:bCs/>
                <w:sz w:val="24"/>
                <w:szCs w:val="24"/>
              </w:rPr>
              <w:t>e.g.</w:t>
            </w:r>
            <w:proofErr w:type="gramEnd"/>
            <w:r w:rsidRPr="005E4646">
              <w:rPr>
                <w:rFonts w:ascii="Segoe UI Light" w:hAnsi="Segoe UI Light" w:cs="Segoe UI Light"/>
                <w:bCs/>
                <w:sz w:val="24"/>
                <w:szCs w:val="24"/>
              </w:rPr>
              <w:t xml:space="preserve"> hand towels) from the site –</w:t>
            </w:r>
            <w:r w:rsidR="00E36BFC" w:rsidRPr="005E4646">
              <w:rPr>
                <w:rFonts w:ascii="Segoe UI Light" w:hAnsi="Segoe UI Light" w:cs="Segoe UI Light"/>
                <w:bCs/>
                <w:sz w:val="24"/>
                <w:szCs w:val="24"/>
              </w:rPr>
              <w:t>AFTER MASS</w:t>
            </w:r>
          </w:p>
          <w:p w14:paraId="2CB9B3F6" w14:textId="690B552A" w:rsidR="00EF281F" w:rsidRPr="005E4646" w:rsidRDefault="00EF281F" w:rsidP="004B2188">
            <w:pPr>
              <w:pStyle w:val="TableParagraph"/>
              <w:ind w:left="108" w:right="91"/>
              <w:jc w:val="both"/>
              <w:rPr>
                <w:rFonts w:ascii="Segoe UI Light" w:hAnsi="Segoe UI Light" w:cs="Segoe UI Light"/>
                <w:bCs/>
                <w:sz w:val="6"/>
                <w:szCs w:val="6"/>
              </w:rPr>
            </w:pPr>
          </w:p>
        </w:tc>
        <w:tc>
          <w:tcPr>
            <w:tcW w:w="1283" w:type="dxa"/>
            <w:shd w:val="clear" w:color="auto" w:fill="FFFFFF" w:themeFill="background1"/>
            <w:vAlign w:val="center"/>
          </w:tcPr>
          <w:p w14:paraId="6B39BF1A" w14:textId="6A3BFB04" w:rsidR="004B2188" w:rsidRPr="005E4646" w:rsidRDefault="00122054" w:rsidP="004B2188">
            <w:pPr>
              <w:pStyle w:val="TableParagraph"/>
              <w:ind w:left="108" w:right="91"/>
              <w:jc w:val="center"/>
              <w:rPr>
                <w:rFonts w:ascii="Segoe UI Light" w:hAnsi="Segoe UI Light" w:cs="Segoe UI Light"/>
                <w:bCs/>
                <w:sz w:val="24"/>
                <w:szCs w:val="24"/>
              </w:rPr>
            </w:pPr>
            <w:r w:rsidRPr="005E4646">
              <w:rPr>
                <w:rFonts w:ascii="Segoe UI Light" w:hAnsi="Segoe UI Light" w:cs="Segoe UI Light"/>
                <w:bCs/>
                <w:sz w:val="24"/>
                <w:szCs w:val="24"/>
              </w:rPr>
              <w:t>5</w:t>
            </w:r>
          </w:p>
        </w:tc>
        <w:tc>
          <w:tcPr>
            <w:tcW w:w="1394" w:type="dxa"/>
            <w:shd w:val="clear" w:color="auto" w:fill="FFFFFF" w:themeFill="background1"/>
            <w:vAlign w:val="center"/>
          </w:tcPr>
          <w:p w14:paraId="21654760" w14:textId="1A19BC72" w:rsidR="004B2188" w:rsidRPr="005E4646" w:rsidRDefault="00122054" w:rsidP="004B2188">
            <w:pPr>
              <w:jc w:val="center"/>
            </w:pPr>
            <w:r w:rsidRPr="005E4646">
              <w:t>2</w:t>
            </w:r>
          </w:p>
        </w:tc>
        <w:tc>
          <w:tcPr>
            <w:tcW w:w="1005" w:type="dxa"/>
            <w:gridSpan w:val="2"/>
            <w:shd w:val="clear" w:color="auto" w:fill="FFC000"/>
            <w:vAlign w:val="center"/>
          </w:tcPr>
          <w:p w14:paraId="456FFC53" w14:textId="23B9B49B" w:rsidR="004B2188" w:rsidRPr="005E4646" w:rsidRDefault="00122054" w:rsidP="004B2188">
            <w:pPr>
              <w:jc w:val="center"/>
            </w:pPr>
            <w:r w:rsidRPr="005E4646">
              <w:t>10</w:t>
            </w:r>
          </w:p>
        </w:tc>
        <w:tc>
          <w:tcPr>
            <w:tcW w:w="4372" w:type="dxa"/>
            <w:shd w:val="clear" w:color="auto" w:fill="FFFFFF" w:themeFill="background1"/>
            <w:vAlign w:val="center"/>
          </w:tcPr>
          <w:p w14:paraId="661C32DD" w14:textId="77777777" w:rsidR="005F0357" w:rsidRPr="005E4646" w:rsidRDefault="005F0357" w:rsidP="004B2188">
            <w:r w:rsidRPr="005E4646">
              <w:t xml:space="preserve">Stewards wipe down used surfaces </w:t>
            </w:r>
            <w:proofErr w:type="gramStart"/>
            <w:r w:rsidRPr="005E4646">
              <w:t>door knobs</w:t>
            </w:r>
            <w:proofErr w:type="gramEnd"/>
            <w:r w:rsidRPr="005E4646">
              <w:t xml:space="preserve"> etc</w:t>
            </w:r>
          </w:p>
          <w:p w14:paraId="19992C2D" w14:textId="77777777" w:rsidR="005F0357" w:rsidRPr="005E4646" w:rsidRDefault="005F0357" w:rsidP="004B2188"/>
          <w:p w14:paraId="5FDF605F" w14:textId="62D82891" w:rsidR="004B2188" w:rsidRPr="005E4646" w:rsidRDefault="005F0357" w:rsidP="004B2188">
            <w:r w:rsidRPr="005E4646">
              <w:t>Anti bac wipes available for parishioners/visitors to wipe their own seat if they wish.</w:t>
            </w:r>
          </w:p>
        </w:tc>
      </w:tr>
    </w:tbl>
    <w:p w14:paraId="7F03F05D" w14:textId="44ECAF49" w:rsidR="004B2188" w:rsidRPr="005E4646" w:rsidRDefault="004B2188" w:rsidP="00756FC3"/>
    <w:p w14:paraId="470D50D8" w14:textId="64E359B0" w:rsidR="00122054" w:rsidRDefault="00122054">
      <w:pPr>
        <w:widowControl/>
        <w:autoSpaceDE/>
        <w:autoSpaceDN/>
        <w:spacing w:before="0" w:after="160" w:line="259" w:lineRule="auto"/>
        <w:jc w:val="left"/>
      </w:pPr>
      <w:r>
        <w:lastRenderedPageBreak/>
        <w:br w:type="page"/>
      </w:r>
    </w:p>
    <w:tbl>
      <w:tblPr>
        <w:tblStyle w:val="TableGrid"/>
        <w:tblW w:w="0" w:type="auto"/>
        <w:tblLook w:val="04A0" w:firstRow="1" w:lastRow="0" w:firstColumn="1" w:lastColumn="0" w:noHBand="0" w:noVBand="1"/>
      </w:tblPr>
      <w:tblGrid>
        <w:gridCol w:w="1719"/>
        <w:gridCol w:w="1422"/>
        <w:gridCol w:w="1994"/>
        <w:gridCol w:w="2103"/>
        <w:gridCol w:w="1283"/>
        <w:gridCol w:w="1394"/>
        <w:gridCol w:w="237"/>
        <w:gridCol w:w="768"/>
        <w:gridCol w:w="4372"/>
      </w:tblGrid>
      <w:tr w:rsidR="00122054" w:rsidRPr="00527BA7" w14:paraId="1F987561" w14:textId="77777777" w:rsidTr="006617CD">
        <w:trPr>
          <w:trHeight w:val="758"/>
        </w:trPr>
        <w:tc>
          <w:tcPr>
            <w:tcW w:w="15292" w:type="dxa"/>
            <w:gridSpan w:val="9"/>
            <w:shd w:val="clear" w:color="auto" w:fill="1F487C"/>
            <w:vAlign w:val="center"/>
          </w:tcPr>
          <w:p w14:paraId="243EFDB9" w14:textId="77777777" w:rsidR="00122054" w:rsidRPr="00527BA7" w:rsidRDefault="00122054" w:rsidP="006617CD">
            <w:pPr>
              <w:jc w:val="center"/>
              <w:rPr>
                <w:rFonts w:ascii="Segoe UI Semibold" w:hAnsi="Segoe UI Semibold" w:cs="Segoe UI Semibold"/>
                <w:b/>
                <w:bCs w:val="0"/>
                <w:sz w:val="44"/>
                <w:szCs w:val="44"/>
              </w:rPr>
            </w:pPr>
            <w:r w:rsidRPr="00527BA7">
              <w:rPr>
                <w:rFonts w:ascii="Segoe UI Semibold" w:hAnsi="Segoe UI Semibold" w:cs="Segoe UI Semibold"/>
                <w:b/>
                <w:bCs w:val="0"/>
                <w:color w:val="FFFFFF" w:themeColor="background1"/>
                <w:sz w:val="44"/>
                <w:szCs w:val="44"/>
              </w:rPr>
              <w:lastRenderedPageBreak/>
              <w:t>Coronavirus Risk Assessment</w:t>
            </w:r>
          </w:p>
        </w:tc>
      </w:tr>
      <w:tr w:rsidR="00122054" w:rsidRPr="00756FC3" w14:paraId="1F4F88A8" w14:textId="77777777" w:rsidTr="006617CD">
        <w:tc>
          <w:tcPr>
            <w:tcW w:w="5135" w:type="dxa"/>
            <w:gridSpan w:val="3"/>
            <w:shd w:val="clear" w:color="auto" w:fill="1F487C"/>
          </w:tcPr>
          <w:p w14:paraId="36DBD58B" w14:textId="77777777" w:rsidR="00122054" w:rsidRPr="00756FC3" w:rsidRDefault="00122054" w:rsidP="006617CD">
            <w:pPr>
              <w:rPr>
                <w:b/>
                <w:bCs w:val="0"/>
                <w:color w:val="FFFFFF" w:themeColor="background1"/>
              </w:rPr>
            </w:pPr>
            <w:r w:rsidRPr="00756FC3">
              <w:rPr>
                <w:b/>
                <w:bCs w:val="0"/>
                <w:color w:val="FFFFFF" w:themeColor="background1"/>
              </w:rPr>
              <w:t>Parish:</w:t>
            </w:r>
          </w:p>
        </w:tc>
        <w:tc>
          <w:tcPr>
            <w:tcW w:w="5017" w:type="dxa"/>
            <w:gridSpan w:val="4"/>
            <w:shd w:val="clear" w:color="auto" w:fill="1F487C"/>
          </w:tcPr>
          <w:p w14:paraId="2A9BFE07" w14:textId="77777777" w:rsidR="00122054" w:rsidRPr="00756FC3" w:rsidRDefault="00122054" w:rsidP="006617CD">
            <w:pPr>
              <w:rPr>
                <w:b/>
                <w:bCs w:val="0"/>
                <w:color w:val="FFFFFF" w:themeColor="background1"/>
              </w:rPr>
            </w:pPr>
            <w:r w:rsidRPr="00756FC3">
              <w:rPr>
                <w:b/>
                <w:bCs w:val="0"/>
                <w:color w:val="FFFFFF" w:themeColor="background1"/>
              </w:rPr>
              <w:t>Date Assessed:</w:t>
            </w:r>
          </w:p>
        </w:tc>
        <w:tc>
          <w:tcPr>
            <w:tcW w:w="5140" w:type="dxa"/>
            <w:gridSpan w:val="2"/>
            <w:shd w:val="clear" w:color="auto" w:fill="1F487C"/>
          </w:tcPr>
          <w:p w14:paraId="3D6D25CA" w14:textId="77777777" w:rsidR="00122054" w:rsidRPr="00756FC3" w:rsidRDefault="00122054" w:rsidP="006617CD">
            <w:pPr>
              <w:rPr>
                <w:b/>
                <w:bCs w:val="0"/>
                <w:color w:val="FFFFFF" w:themeColor="background1"/>
              </w:rPr>
            </w:pPr>
            <w:r w:rsidRPr="00756FC3">
              <w:rPr>
                <w:b/>
                <w:bCs w:val="0"/>
                <w:color w:val="FFFFFF" w:themeColor="background1"/>
              </w:rPr>
              <w:t>Assessed by:</w:t>
            </w:r>
          </w:p>
        </w:tc>
      </w:tr>
      <w:tr w:rsidR="00122054" w14:paraId="117B03F8" w14:textId="77777777" w:rsidTr="006617CD">
        <w:trPr>
          <w:trHeight w:val="787"/>
        </w:trPr>
        <w:tc>
          <w:tcPr>
            <w:tcW w:w="5135" w:type="dxa"/>
            <w:gridSpan w:val="3"/>
            <w:vAlign w:val="center"/>
          </w:tcPr>
          <w:p w14:paraId="7DDC8E45" w14:textId="77777777" w:rsidR="00122054" w:rsidRDefault="003E3652" w:rsidP="006617CD">
            <w:pPr>
              <w:jc w:val="center"/>
              <w:rPr>
                <w:b/>
                <w:bCs w:val="0"/>
              </w:rPr>
            </w:pPr>
            <w:r>
              <w:rPr>
                <w:b/>
                <w:bCs w:val="0"/>
              </w:rPr>
              <w:t>Our Lady of Mercy &amp; St Joseph, Lymington</w:t>
            </w:r>
          </w:p>
          <w:p w14:paraId="7426D0EF" w14:textId="77777777" w:rsidR="00D67EC1" w:rsidRPr="00D67EC1" w:rsidRDefault="00D67EC1" w:rsidP="00D67EC1">
            <w:pPr>
              <w:jc w:val="center"/>
              <w:rPr>
                <w:b/>
                <w:bCs w:val="0"/>
              </w:rPr>
            </w:pPr>
            <w:r w:rsidRPr="00D67EC1">
              <w:rPr>
                <w:b/>
                <w:bCs w:val="0"/>
              </w:rPr>
              <w:t>St Francis, Milford on Sea</w:t>
            </w:r>
          </w:p>
          <w:p w14:paraId="493A5971" w14:textId="102A4BAD" w:rsidR="00D67EC1" w:rsidRDefault="00D67EC1" w:rsidP="00D67EC1">
            <w:pPr>
              <w:jc w:val="center"/>
              <w:rPr>
                <w:b/>
                <w:bCs w:val="0"/>
              </w:rPr>
            </w:pPr>
            <w:r w:rsidRPr="00D67EC1">
              <w:rPr>
                <w:b/>
                <w:bCs w:val="0"/>
              </w:rPr>
              <w:t>St Anne’s Brockenhurst</w:t>
            </w:r>
          </w:p>
        </w:tc>
        <w:tc>
          <w:tcPr>
            <w:tcW w:w="5017" w:type="dxa"/>
            <w:gridSpan w:val="4"/>
            <w:vAlign w:val="center"/>
          </w:tcPr>
          <w:p w14:paraId="5E8617AB" w14:textId="2DD66A3E" w:rsidR="00122054" w:rsidRDefault="005F0357" w:rsidP="006617CD">
            <w:pPr>
              <w:jc w:val="center"/>
              <w:rPr>
                <w:b/>
                <w:bCs w:val="0"/>
              </w:rPr>
            </w:pPr>
            <w:r>
              <w:rPr>
                <w:b/>
                <w:bCs w:val="0"/>
              </w:rPr>
              <w:t>24</w:t>
            </w:r>
            <w:r w:rsidR="003E3652">
              <w:rPr>
                <w:b/>
                <w:bCs w:val="0"/>
              </w:rPr>
              <w:t>/07/202</w:t>
            </w:r>
            <w:r>
              <w:rPr>
                <w:b/>
                <w:bCs w:val="0"/>
              </w:rPr>
              <w:t>1 Reassessment of risk</w:t>
            </w:r>
          </w:p>
        </w:tc>
        <w:tc>
          <w:tcPr>
            <w:tcW w:w="5140" w:type="dxa"/>
            <w:gridSpan w:val="2"/>
            <w:vAlign w:val="center"/>
          </w:tcPr>
          <w:p w14:paraId="5946F03C" w14:textId="36292EFA" w:rsidR="00122054" w:rsidRDefault="003E3652" w:rsidP="006617CD">
            <w:pPr>
              <w:jc w:val="center"/>
              <w:rPr>
                <w:b/>
                <w:bCs w:val="0"/>
              </w:rPr>
            </w:pPr>
            <w:r>
              <w:rPr>
                <w:b/>
                <w:bCs w:val="0"/>
              </w:rPr>
              <w:t>Fr David Adams/Linda Guilding</w:t>
            </w:r>
          </w:p>
        </w:tc>
      </w:tr>
      <w:tr w:rsidR="00122054" w:rsidRPr="00756FC3" w14:paraId="2EEEE6B1" w14:textId="77777777" w:rsidTr="006617CD">
        <w:tc>
          <w:tcPr>
            <w:tcW w:w="5135" w:type="dxa"/>
            <w:gridSpan w:val="3"/>
            <w:shd w:val="clear" w:color="auto" w:fill="1F487C"/>
          </w:tcPr>
          <w:p w14:paraId="3753F039" w14:textId="77777777" w:rsidR="00122054" w:rsidRPr="00756FC3" w:rsidRDefault="00122054" w:rsidP="006617CD">
            <w:pPr>
              <w:rPr>
                <w:b/>
                <w:bCs w:val="0"/>
                <w:color w:val="FFFFFF" w:themeColor="background1"/>
              </w:rPr>
            </w:pPr>
            <w:r w:rsidRPr="00756FC3">
              <w:rPr>
                <w:b/>
                <w:color w:val="FFFFFF" w:themeColor="background1"/>
              </w:rPr>
              <w:t>Task/Activity:</w:t>
            </w:r>
          </w:p>
        </w:tc>
        <w:tc>
          <w:tcPr>
            <w:tcW w:w="5017" w:type="dxa"/>
            <w:gridSpan w:val="4"/>
            <w:shd w:val="clear" w:color="auto" w:fill="1F487C"/>
          </w:tcPr>
          <w:p w14:paraId="2A339E37" w14:textId="77777777" w:rsidR="00122054" w:rsidRPr="00756FC3" w:rsidRDefault="00122054" w:rsidP="006617CD">
            <w:pPr>
              <w:rPr>
                <w:b/>
                <w:bCs w:val="0"/>
                <w:color w:val="FFFFFF" w:themeColor="background1"/>
              </w:rPr>
            </w:pPr>
            <w:r w:rsidRPr="00756FC3">
              <w:rPr>
                <w:b/>
                <w:color w:val="FFFFFF" w:themeColor="background1"/>
              </w:rPr>
              <w:t>Review Frequency:</w:t>
            </w:r>
          </w:p>
        </w:tc>
        <w:tc>
          <w:tcPr>
            <w:tcW w:w="5140" w:type="dxa"/>
            <w:gridSpan w:val="2"/>
            <w:shd w:val="clear" w:color="auto" w:fill="1F487C"/>
          </w:tcPr>
          <w:p w14:paraId="19495FDA" w14:textId="77777777" w:rsidR="00122054" w:rsidRPr="00756FC3" w:rsidRDefault="00122054" w:rsidP="006617CD">
            <w:pPr>
              <w:rPr>
                <w:b/>
                <w:bCs w:val="0"/>
                <w:color w:val="FFFFFF" w:themeColor="background1"/>
              </w:rPr>
            </w:pPr>
            <w:r w:rsidRPr="00756FC3">
              <w:rPr>
                <w:b/>
                <w:color w:val="FFFFFF" w:themeColor="background1"/>
              </w:rPr>
              <w:t>Reference:</w:t>
            </w:r>
          </w:p>
        </w:tc>
      </w:tr>
      <w:tr w:rsidR="00122054" w:rsidRPr="00756FC3" w14:paraId="75BF1DD7" w14:textId="77777777" w:rsidTr="006617CD">
        <w:trPr>
          <w:trHeight w:val="1071"/>
        </w:trPr>
        <w:tc>
          <w:tcPr>
            <w:tcW w:w="5135" w:type="dxa"/>
            <w:gridSpan w:val="3"/>
            <w:vAlign w:val="center"/>
          </w:tcPr>
          <w:p w14:paraId="1E14EC7E" w14:textId="5169E5B1" w:rsidR="00122054" w:rsidRPr="00756FC3" w:rsidRDefault="00122054" w:rsidP="006617CD">
            <w:pPr>
              <w:pStyle w:val="TableParagraph"/>
              <w:spacing w:line="268" w:lineRule="exact"/>
              <w:ind w:left="107"/>
              <w:jc w:val="center"/>
              <w:rPr>
                <w:b/>
                <w:bCs/>
              </w:rPr>
            </w:pPr>
            <w:r w:rsidRPr="00122054">
              <w:rPr>
                <w:rFonts w:ascii="Segoe UI Light" w:hAnsi="Segoe UI Light" w:cs="Segoe UI Light"/>
                <w:b/>
                <w:bCs/>
                <w:sz w:val="24"/>
                <w:szCs w:val="24"/>
              </w:rPr>
              <w:t>Responding to visitor falling ill potential coronavirus exposure</w:t>
            </w:r>
          </w:p>
        </w:tc>
        <w:tc>
          <w:tcPr>
            <w:tcW w:w="5017" w:type="dxa"/>
            <w:gridSpan w:val="4"/>
            <w:vAlign w:val="center"/>
          </w:tcPr>
          <w:p w14:paraId="23C16F99" w14:textId="7ED10A04" w:rsidR="00122054" w:rsidRPr="00756FC3" w:rsidRDefault="00122054" w:rsidP="006617CD">
            <w:pPr>
              <w:jc w:val="center"/>
              <w:rPr>
                <w:b/>
                <w:bCs w:val="0"/>
              </w:rPr>
            </w:pPr>
            <w:r w:rsidRPr="00756FC3">
              <w:rPr>
                <w:b/>
                <w:bCs w:val="0"/>
              </w:rPr>
              <w:t>Daily to ensure assessment reflects latest government guidance</w:t>
            </w:r>
            <w:r w:rsidR="005F0357">
              <w:rPr>
                <w:b/>
                <w:bCs w:val="0"/>
              </w:rPr>
              <w:t xml:space="preserve"> 19</w:t>
            </w:r>
            <w:r w:rsidR="005F0357" w:rsidRPr="005F0357">
              <w:rPr>
                <w:b/>
                <w:bCs w:val="0"/>
                <w:vertAlign w:val="superscript"/>
              </w:rPr>
              <w:t>th</w:t>
            </w:r>
            <w:r w:rsidR="005F0357">
              <w:rPr>
                <w:b/>
                <w:bCs w:val="0"/>
              </w:rPr>
              <w:t xml:space="preserve"> July 2021</w:t>
            </w:r>
          </w:p>
        </w:tc>
        <w:tc>
          <w:tcPr>
            <w:tcW w:w="5140" w:type="dxa"/>
            <w:gridSpan w:val="2"/>
            <w:vAlign w:val="center"/>
          </w:tcPr>
          <w:p w14:paraId="4EE3018B" w14:textId="77777777" w:rsidR="00122054" w:rsidRPr="00756FC3" w:rsidRDefault="00122054" w:rsidP="006617CD">
            <w:pPr>
              <w:jc w:val="center"/>
              <w:rPr>
                <w:b/>
                <w:bCs w:val="0"/>
              </w:rPr>
            </w:pPr>
            <w:r w:rsidRPr="00756FC3">
              <w:rPr>
                <w:b/>
                <w:bCs w:val="0"/>
              </w:rPr>
              <w:t>COVID- 19 Risk Assessment</w:t>
            </w:r>
          </w:p>
        </w:tc>
      </w:tr>
      <w:tr w:rsidR="00122054" w:rsidRPr="00637467" w14:paraId="1FBD3AC7" w14:textId="77777777" w:rsidTr="006617CD">
        <w:tc>
          <w:tcPr>
            <w:tcW w:w="1719" w:type="dxa"/>
            <w:shd w:val="clear" w:color="auto" w:fill="1F487C"/>
            <w:vAlign w:val="center"/>
          </w:tcPr>
          <w:p w14:paraId="3FE8B3F9" w14:textId="77777777" w:rsidR="00122054" w:rsidRPr="00637467" w:rsidRDefault="00122054" w:rsidP="006617CD">
            <w:pPr>
              <w:jc w:val="center"/>
              <w:rPr>
                <w:b/>
                <w:bCs w:val="0"/>
                <w:color w:val="FFFFFF" w:themeColor="background1"/>
              </w:rPr>
            </w:pPr>
            <w:r w:rsidRPr="00637467">
              <w:rPr>
                <w:b/>
                <w:bCs w:val="0"/>
                <w:color w:val="FFFFFF" w:themeColor="background1"/>
              </w:rPr>
              <w:t>Hazard/Risk</w:t>
            </w:r>
          </w:p>
        </w:tc>
        <w:tc>
          <w:tcPr>
            <w:tcW w:w="1422" w:type="dxa"/>
            <w:shd w:val="clear" w:color="auto" w:fill="1F487C"/>
            <w:vAlign w:val="center"/>
          </w:tcPr>
          <w:p w14:paraId="5D4D1C77" w14:textId="77777777" w:rsidR="00122054" w:rsidRPr="00637467" w:rsidRDefault="00122054" w:rsidP="006617CD">
            <w:pPr>
              <w:jc w:val="center"/>
              <w:rPr>
                <w:b/>
                <w:bCs w:val="0"/>
                <w:color w:val="FFFFFF" w:themeColor="background1"/>
              </w:rPr>
            </w:pPr>
            <w:r w:rsidRPr="00637467">
              <w:rPr>
                <w:b/>
                <w:bCs w:val="0"/>
                <w:color w:val="FFFFFF" w:themeColor="background1"/>
              </w:rPr>
              <w:t>Persons at Risk</w:t>
            </w:r>
          </w:p>
        </w:tc>
        <w:tc>
          <w:tcPr>
            <w:tcW w:w="4097" w:type="dxa"/>
            <w:gridSpan w:val="2"/>
            <w:shd w:val="clear" w:color="auto" w:fill="1F487C"/>
            <w:vAlign w:val="center"/>
          </w:tcPr>
          <w:p w14:paraId="7249E63B" w14:textId="77777777" w:rsidR="00122054" w:rsidRPr="00637467" w:rsidRDefault="00122054" w:rsidP="006617CD">
            <w:pPr>
              <w:jc w:val="center"/>
              <w:rPr>
                <w:b/>
                <w:bCs w:val="0"/>
                <w:color w:val="FFFFFF" w:themeColor="background1"/>
              </w:rPr>
            </w:pPr>
            <w:r>
              <w:rPr>
                <w:b/>
                <w:bCs w:val="0"/>
                <w:color w:val="FFFFFF" w:themeColor="background1"/>
              </w:rPr>
              <w:t>Controls in Place</w:t>
            </w:r>
          </w:p>
        </w:tc>
        <w:tc>
          <w:tcPr>
            <w:tcW w:w="1283" w:type="dxa"/>
            <w:shd w:val="clear" w:color="auto" w:fill="1F487C"/>
            <w:vAlign w:val="center"/>
          </w:tcPr>
          <w:p w14:paraId="18125FF2" w14:textId="77777777" w:rsidR="00122054" w:rsidRPr="00637467" w:rsidRDefault="00122054" w:rsidP="006617CD">
            <w:pPr>
              <w:jc w:val="center"/>
              <w:rPr>
                <w:b/>
                <w:bCs w:val="0"/>
                <w:color w:val="FFFFFF" w:themeColor="background1"/>
              </w:rPr>
            </w:pPr>
            <w:r w:rsidRPr="00637467">
              <w:rPr>
                <w:b/>
                <w:bCs w:val="0"/>
                <w:color w:val="FFFFFF" w:themeColor="background1"/>
              </w:rPr>
              <w:t>Severity</w:t>
            </w:r>
          </w:p>
          <w:p w14:paraId="13F779CB" w14:textId="77777777" w:rsidR="00122054" w:rsidRPr="00637467" w:rsidRDefault="00122054" w:rsidP="006617CD">
            <w:pPr>
              <w:jc w:val="center"/>
              <w:rPr>
                <w:b/>
                <w:bCs w:val="0"/>
                <w:color w:val="FFFFFF" w:themeColor="background1"/>
              </w:rPr>
            </w:pPr>
            <w:r w:rsidRPr="00637467">
              <w:rPr>
                <w:b/>
                <w:bCs w:val="0"/>
                <w:color w:val="FFFFFF" w:themeColor="background1"/>
              </w:rPr>
              <w:t>(1-5)</w:t>
            </w:r>
          </w:p>
        </w:tc>
        <w:tc>
          <w:tcPr>
            <w:tcW w:w="1394" w:type="dxa"/>
            <w:shd w:val="clear" w:color="auto" w:fill="1F487C"/>
            <w:vAlign w:val="center"/>
          </w:tcPr>
          <w:p w14:paraId="1808210A" w14:textId="77777777" w:rsidR="00122054" w:rsidRPr="00637467" w:rsidRDefault="00122054" w:rsidP="006617CD">
            <w:pPr>
              <w:jc w:val="center"/>
              <w:rPr>
                <w:b/>
                <w:bCs w:val="0"/>
                <w:color w:val="FFFFFF" w:themeColor="background1"/>
              </w:rPr>
            </w:pPr>
            <w:r w:rsidRPr="00637467">
              <w:rPr>
                <w:b/>
                <w:bCs w:val="0"/>
                <w:color w:val="FFFFFF" w:themeColor="background1"/>
              </w:rPr>
              <w:t>Likelihood</w:t>
            </w:r>
          </w:p>
          <w:p w14:paraId="0AE82A45" w14:textId="77777777" w:rsidR="00122054" w:rsidRPr="00637467" w:rsidRDefault="00122054" w:rsidP="006617CD">
            <w:pPr>
              <w:jc w:val="center"/>
              <w:rPr>
                <w:b/>
                <w:bCs w:val="0"/>
                <w:color w:val="FFFFFF" w:themeColor="background1"/>
              </w:rPr>
            </w:pPr>
            <w:r w:rsidRPr="00637467">
              <w:rPr>
                <w:b/>
                <w:bCs w:val="0"/>
                <w:color w:val="FFFFFF" w:themeColor="background1"/>
              </w:rPr>
              <w:t>(1-5)</w:t>
            </w:r>
          </w:p>
        </w:tc>
        <w:tc>
          <w:tcPr>
            <w:tcW w:w="1005" w:type="dxa"/>
            <w:gridSpan w:val="2"/>
            <w:shd w:val="clear" w:color="auto" w:fill="1F487C"/>
            <w:vAlign w:val="center"/>
          </w:tcPr>
          <w:p w14:paraId="07AA3DEF" w14:textId="77777777" w:rsidR="00122054" w:rsidRDefault="00122054" w:rsidP="006617CD">
            <w:pPr>
              <w:jc w:val="center"/>
              <w:rPr>
                <w:b/>
                <w:bCs w:val="0"/>
                <w:color w:val="FFFFFF" w:themeColor="background1"/>
              </w:rPr>
            </w:pPr>
            <w:r w:rsidRPr="00637467">
              <w:rPr>
                <w:b/>
                <w:bCs w:val="0"/>
                <w:color w:val="FFFFFF" w:themeColor="background1"/>
              </w:rPr>
              <w:t>Risk</w:t>
            </w:r>
            <w:r>
              <w:rPr>
                <w:b/>
                <w:bCs w:val="0"/>
                <w:color w:val="FFFFFF" w:themeColor="background1"/>
              </w:rPr>
              <w:t>/</w:t>
            </w:r>
          </w:p>
          <w:p w14:paraId="2916BB63" w14:textId="77777777" w:rsidR="00122054" w:rsidRPr="00637467" w:rsidRDefault="00122054" w:rsidP="006617CD">
            <w:pPr>
              <w:jc w:val="center"/>
              <w:rPr>
                <w:b/>
                <w:bCs w:val="0"/>
                <w:color w:val="FFFFFF" w:themeColor="background1"/>
              </w:rPr>
            </w:pPr>
            <w:r w:rsidRPr="00637467">
              <w:rPr>
                <w:b/>
                <w:bCs w:val="0"/>
                <w:color w:val="FFFFFF" w:themeColor="background1"/>
              </w:rPr>
              <w:t>Priority</w:t>
            </w:r>
          </w:p>
        </w:tc>
        <w:tc>
          <w:tcPr>
            <w:tcW w:w="4372" w:type="dxa"/>
            <w:shd w:val="clear" w:color="auto" w:fill="1F487C"/>
            <w:vAlign w:val="center"/>
          </w:tcPr>
          <w:p w14:paraId="681F9C54" w14:textId="77777777" w:rsidR="00122054" w:rsidRPr="00637467" w:rsidRDefault="00122054" w:rsidP="006617CD">
            <w:pPr>
              <w:jc w:val="center"/>
              <w:rPr>
                <w:b/>
                <w:bCs w:val="0"/>
                <w:color w:val="FFFFFF" w:themeColor="background1"/>
              </w:rPr>
            </w:pPr>
            <w:r w:rsidRPr="00637467">
              <w:rPr>
                <w:b/>
                <w:bCs w:val="0"/>
                <w:color w:val="FFFFFF" w:themeColor="background1"/>
              </w:rPr>
              <w:t>Additional Controls Required</w:t>
            </w:r>
          </w:p>
        </w:tc>
      </w:tr>
      <w:tr w:rsidR="00122054" w:rsidRPr="004B2188" w14:paraId="1C9536F3" w14:textId="77777777" w:rsidTr="00122054">
        <w:trPr>
          <w:trHeight w:val="70"/>
        </w:trPr>
        <w:tc>
          <w:tcPr>
            <w:tcW w:w="1719" w:type="dxa"/>
            <w:shd w:val="clear" w:color="auto" w:fill="FFFFFF" w:themeFill="background1"/>
            <w:vAlign w:val="center"/>
          </w:tcPr>
          <w:p w14:paraId="3984AC3A" w14:textId="68893D3A" w:rsidR="00122054" w:rsidRPr="00637467" w:rsidRDefault="00122054" w:rsidP="00122054">
            <w:pPr>
              <w:jc w:val="center"/>
            </w:pPr>
            <w:r w:rsidRPr="00F2130D">
              <w:t>Exposure to Coronavirus leading to infection causing illness – by touching contaminated surfaces</w:t>
            </w:r>
          </w:p>
        </w:tc>
        <w:tc>
          <w:tcPr>
            <w:tcW w:w="1422" w:type="dxa"/>
            <w:shd w:val="clear" w:color="auto" w:fill="FFFFFF" w:themeFill="background1"/>
            <w:vAlign w:val="center"/>
          </w:tcPr>
          <w:p w14:paraId="3533B8D0" w14:textId="77777777" w:rsidR="00122054" w:rsidRDefault="00122054" w:rsidP="00122054">
            <w:pPr>
              <w:jc w:val="center"/>
            </w:pPr>
            <w:r>
              <w:t xml:space="preserve">Clergy </w:t>
            </w:r>
          </w:p>
          <w:p w14:paraId="1C45D935" w14:textId="77777777" w:rsidR="00122054" w:rsidRDefault="00122054" w:rsidP="00122054">
            <w:pPr>
              <w:jc w:val="center"/>
            </w:pPr>
            <w:r>
              <w:t>Parishioner</w:t>
            </w:r>
          </w:p>
          <w:p w14:paraId="3EAA9155" w14:textId="77777777" w:rsidR="00122054" w:rsidRDefault="00122054" w:rsidP="00122054">
            <w:pPr>
              <w:jc w:val="center"/>
            </w:pPr>
            <w:r>
              <w:t>Visitors</w:t>
            </w:r>
          </w:p>
          <w:p w14:paraId="31CFEEEF" w14:textId="309643DE" w:rsidR="00122054" w:rsidRPr="00637467" w:rsidRDefault="00122054" w:rsidP="00122054">
            <w:pPr>
              <w:jc w:val="center"/>
            </w:pPr>
            <w:r>
              <w:t>Cleaners</w:t>
            </w:r>
          </w:p>
        </w:tc>
        <w:tc>
          <w:tcPr>
            <w:tcW w:w="4097" w:type="dxa"/>
            <w:gridSpan w:val="2"/>
            <w:shd w:val="clear" w:color="auto" w:fill="FFFFFF" w:themeFill="background1"/>
            <w:vAlign w:val="center"/>
          </w:tcPr>
          <w:p w14:paraId="278DA1AE" w14:textId="4BCE4FAA" w:rsidR="00122054" w:rsidRPr="005F0357" w:rsidRDefault="00122054" w:rsidP="00122054">
            <w:pPr>
              <w:pStyle w:val="TableParagraph"/>
              <w:ind w:left="108" w:right="91"/>
              <w:jc w:val="both"/>
              <w:rPr>
                <w:rFonts w:ascii="Segoe UI Light" w:hAnsi="Segoe UI Light" w:cs="Segoe UI Light"/>
                <w:sz w:val="24"/>
                <w:szCs w:val="24"/>
              </w:rPr>
            </w:pPr>
            <w:r w:rsidRPr="00122054">
              <w:rPr>
                <w:rFonts w:ascii="Segoe UI Light" w:hAnsi="Segoe UI Light" w:cs="Segoe UI Light"/>
                <w:sz w:val="24"/>
                <w:szCs w:val="24"/>
              </w:rPr>
              <w:t>If a visitor presents with temperature and/or persistent cough, NHS 111 should be called for advice and the church should be vacated.</w:t>
            </w:r>
            <w:r w:rsidR="00E36BFC">
              <w:rPr>
                <w:rFonts w:ascii="Segoe UI Light" w:hAnsi="Segoe UI Light" w:cs="Segoe UI Light"/>
                <w:sz w:val="24"/>
                <w:szCs w:val="24"/>
              </w:rPr>
              <w:t xml:space="preserve"> </w:t>
            </w:r>
            <w:r w:rsidR="00E36BFC" w:rsidRPr="005F0357">
              <w:rPr>
                <w:rFonts w:ascii="Segoe UI Light" w:hAnsi="Segoe UI Light" w:cs="Segoe UI Light"/>
                <w:sz w:val="24"/>
                <w:szCs w:val="24"/>
              </w:rPr>
              <w:t>UNDERSTOOD</w:t>
            </w:r>
          </w:p>
          <w:p w14:paraId="7F806853" w14:textId="77777777" w:rsidR="00122054" w:rsidRPr="00122054" w:rsidRDefault="00122054" w:rsidP="00122054">
            <w:pPr>
              <w:pStyle w:val="TableParagraph"/>
              <w:ind w:left="108" w:right="91"/>
              <w:jc w:val="both"/>
              <w:rPr>
                <w:rFonts w:ascii="Segoe UI Light" w:hAnsi="Segoe UI Light" w:cs="Segoe UI Light"/>
                <w:sz w:val="24"/>
                <w:szCs w:val="24"/>
              </w:rPr>
            </w:pPr>
          </w:p>
          <w:p w14:paraId="3852E6AC" w14:textId="0F609E2F" w:rsidR="00122054" w:rsidRPr="005F0357" w:rsidRDefault="00122054" w:rsidP="00E36BFC">
            <w:pPr>
              <w:pStyle w:val="TableParagraph"/>
              <w:ind w:left="108" w:right="91"/>
              <w:jc w:val="both"/>
              <w:rPr>
                <w:rFonts w:ascii="Segoe UI Light" w:hAnsi="Segoe UI Light" w:cs="Segoe UI Light"/>
                <w:sz w:val="24"/>
                <w:szCs w:val="24"/>
              </w:rPr>
            </w:pPr>
            <w:r w:rsidRPr="00122054">
              <w:rPr>
                <w:rFonts w:ascii="Segoe UI Light" w:hAnsi="Segoe UI Light" w:cs="Segoe UI Light"/>
                <w:sz w:val="24"/>
                <w:szCs w:val="24"/>
              </w:rPr>
              <w:t>The church building must then be closed for 72 hours with no access permitted.</w:t>
            </w:r>
            <w:r w:rsidR="00E36BFC">
              <w:rPr>
                <w:rFonts w:ascii="Segoe UI Light" w:hAnsi="Segoe UI Light" w:cs="Segoe UI Light"/>
                <w:sz w:val="24"/>
                <w:szCs w:val="24"/>
              </w:rPr>
              <w:t xml:space="preserve"> </w:t>
            </w:r>
            <w:r w:rsidR="00E36BFC" w:rsidRPr="005F0357">
              <w:rPr>
                <w:rFonts w:ascii="Segoe UI Light" w:hAnsi="Segoe UI Light" w:cs="Segoe UI Light"/>
                <w:sz w:val="24"/>
                <w:szCs w:val="24"/>
              </w:rPr>
              <w:t>UNDERSTOOD</w:t>
            </w:r>
          </w:p>
          <w:p w14:paraId="28744D5D" w14:textId="77777777" w:rsidR="00122054" w:rsidRDefault="00122054" w:rsidP="00122054">
            <w:pPr>
              <w:pStyle w:val="TableParagraph"/>
              <w:ind w:left="108" w:right="91"/>
              <w:jc w:val="both"/>
              <w:rPr>
                <w:rFonts w:ascii="Segoe UI Light" w:hAnsi="Segoe UI Light" w:cs="Segoe UI Light"/>
                <w:sz w:val="24"/>
                <w:szCs w:val="24"/>
              </w:rPr>
            </w:pPr>
            <w:r w:rsidRPr="00122054">
              <w:rPr>
                <w:rFonts w:ascii="Segoe UI Light" w:hAnsi="Segoe UI Light" w:cs="Segoe UI Light"/>
                <w:sz w:val="24"/>
                <w:szCs w:val="24"/>
              </w:rPr>
              <w:t>If the building has been quarantined for 72 hours, then carry out cleaning as per the normal advice on cleaning.</w:t>
            </w:r>
          </w:p>
          <w:p w14:paraId="31B2A83E" w14:textId="120B2106" w:rsidR="00E36BFC" w:rsidRPr="005F0357" w:rsidRDefault="00E36BFC" w:rsidP="00122054">
            <w:pPr>
              <w:pStyle w:val="TableParagraph"/>
              <w:ind w:left="108" w:right="91"/>
              <w:jc w:val="both"/>
              <w:rPr>
                <w:rFonts w:ascii="Segoe UI Light" w:hAnsi="Segoe UI Light" w:cs="Segoe UI Light"/>
                <w:sz w:val="24"/>
                <w:szCs w:val="24"/>
              </w:rPr>
            </w:pPr>
            <w:r w:rsidRPr="005F0357">
              <w:rPr>
                <w:rFonts w:ascii="Segoe UI Light" w:hAnsi="Segoe UI Light" w:cs="Segoe UI Light"/>
                <w:sz w:val="24"/>
                <w:szCs w:val="24"/>
              </w:rPr>
              <w:t>UNDERSTOOD</w:t>
            </w:r>
          </w:p>
        </w:tc>
        <w:tc>
          <w:tcPr>
            <w:tcW w:w="1283" w:type="dxa"/>
            <w:shd w:val="clear" w:color="auto" w:fill="FFFFFF" w:themeFill="background1"/>
            <w:vAlign w:val="center"/>
          </w:tcPr>
          <w:p w14:paraId="2DED29D1" w14:textId="47C808EC" w:rsidR="00122054" w:rsidRPr="00637467" w:rsidRDefault="00122054" w:rsidP="00122054">
            <w:pPr>
              <w:pStyle w:val="TableParagraph"/>
              <w:ind w:left="108" w:right="91"/>
              <w:jc w:val="center"/>
              <w:rPr>
                <w:rFonts w:ascii="Segoe UI Light" w:hAnsi="Segoe UI Light" w:cs="Segoe UI Light"/>
                <w:sz w:val="24"/>
                <w:szCs w:val="24"/>
              </w:rPr>
            </w:pPr>
            <w:r>
              <w:rPr>
                <w:rFonts w:ascii="Segoe UI Light" w:hAnsi="Segoe UI Light" w:cs="Segoe UI Light"/>
                <w:sz w:val="24"/>
                <w:szCs w:val="24"/>
              </w:rPr>
              <w:t>5</w:t>
            </w:r>
          </w:p>
        </w:tc>
        <w:tc>
          <w:tcPr>
            <w:tcW w:w="1394" w:type="dxa"/>
            <w:shd w:val="clear" w:color="auto" w:fill="FFFFFF" w:themeFill="background1"/>
            <w:vAlign w:val="center"/>
          </w:tcPr>
          <w:p w14:paraId="7E6A01DA" w14:textId="600B18E7" w:rsidR="00122054" w:rsidRPr="00637467" w:rsidRDefault="00122054" w:rsidP="00122054">
            <w:pPr>
              <w:jc w:val="center"/>
            </w:pPr>
            <w:r>
              <w:t>2</w:t>
            </w:r>
          </w:p>
        </w:tc>
        <w:tc>
          <w:tcPr>
            <w:tcW w:w="1005" w:type="dxa"/>
            <w:gridSpan w:val="2"/>
            <w:shd w:val="clear" w:color="auto" w:fill="FFC000"/>
            <w:vAlign w:val="center"/>
          </w:tcPr>
          <w:p w14:paraId="43D5FA9C" w14:textId="0C120E07" w:rsidR="00122054" w:rsidRPr="00637467" w:rsidRDefault="00122054" w:rsidP="00122054">
            <w:pPr>
              <w:jc w:val="center"/>
            </w:pPr>
            <w:r>
              <w:t>10</w:t>
            </w:r>
          </w:p>
        </w:tc>
        <w:tc>
          <w:tcPr>
            <w:tcW w:w="4372" w:type="dxa"/>
            <w:shd w:val="clear" w:color="auto" w:fill="FFFFFF" w:themeFill="background1"/>
            <w:vAlign w:val="center"/>
          </w:tcPr>
          <w:p w14:paraId="62E9B052" w14:textId="77777777" w:rsidR="00122054" w:rsidRPr="00122054" w:rsidRDefault="00122054" w:rsidP="00122054">
            <w:pPr>
              <w:jc w:val="left"/>
            </w:pPr>
            <w:r w:rsidRPr="00122054">
              <w:t>Public Health England guidance on cleaning in non-healthcare settings.</w:t>
            </w:r>
          </w:p>
          <w:p w14:paraId="3A1E1ECB" w14:textId="0C0B577A" w:rsidR="00122054" w:rsidRPr="005F0357" w:rsidRDefault="00E36BFC" w:rsidP="00122054">
            <w:pPr>
              <w:jc w:val="left"/>
            </w:pPr>
            <w:r w:rsidRPr="005F0357">
              <w:t>UNDERSTOOD</w:t>
            </w:r>
          </w:p>
          <w:p w14:paraId="1D3713F6" w14:textId="77777777" w:rsidR="00122054" w:rsidRPr="005F0357" w:rsidRDefault="00122054" w:rsidP="00122054">
            <w:pPr>
              <w:jc w:val="left"/>
            </w:pPr>
            <w:r w:rsidRPr="00122054">
              <w:t xml:space="preserve">All people present in the church must be instructed to self-isolate for </w:t>
            </w:r>
            <w:hyperlink r:id="rId12" w:history="1">
              <w:r w:rsidRPr="005F0357">
                <w:rPr>
                  <w:rStyle w:val="Hyperlink"/>
                  <w:color w:val="auto"/>
                </w:rPr>
                <w:t>14 days</w:t>
              </w:r>
            </w:hyperlink>
            <w:r w:rsidRPr="005F0357">
              <w:t>.</w:t>
            </w:r>
          </w:p>
          <w:p w14:paraId="6505761E" w14:textId="14F77F12" w:rsidR="00122054" w:rsidRPr="005F0357" w:rsidRDefault="00E36BFC" w:rsidP="00122054">
            <w:pPr>
              <w:jc w:val="left"/>
            </w:pPr>
            <w:r w:rsidRPr="005F0357">
              <w:t>UNDERSTOOD</w:t>
            </w:r>
          </w:p>
          <w:p w14:paraId="3A8BF8DF" w14:textId="77777777" w:rsidR="00122054" w:rsidRDefault="00122054" w:rsidP="00122054">
            <w:pPr>
              <w:jc w:val="left"/>
            </w:pPr>
          </w:p>
          <w:p w14:paraId="02FC1A9A" w14:textId="2F0988A9" w:rsidR="005F0357" w:rsidRPr="004B2188" w:rsidRDefault="005F0357" w:rsidP="00122054">
            <w:pPr>
              <w:jc w:val="left"/>
            </w:pPr>
            <w:r>
              <w:t>Advice BEW clean but not deep clean</w:t>
            </w:r>
          </w:p>
        </w:tc>
      </w:tr>
    </w:tbl>
    <w:p w14:paraId="00F4B25F" w14:textId="7515F653" w:rsidR="00122054" w:rsidRDefault="00122054" w:rsidP="00756FC3"/>
    <w:p w14:paraId="6697D5FF" w14:textId="69F97D9D" w:rsidR="00122054" w:rsidRDefault="00122054">
      <w:pPr>
        <w:widowControl/>
        <w:autoSpaceDE/>
        <w:autoSpaceDN/>
        <w:spacing w:before="0" w:after="160" w:line="259" w:lineRule="auto"/>
        <w:jc w:val="left"/>
      </w:pPr>
      <w:r>
        <w:br w:type="page"/>
      </w:r>
    </w:p>
    <w:tbl>
      <w:tblPr>
        <w:tblStyle w:val="TableGrid"/>
        <w:tblW w:w="0" w:type="auto"/>
        <w:tblLook w:val="04A0" w:firstRow="1" w:lastRow="0" w:firstColumn="1" w:lastColumn="0" w:noHBand="0" w:noVBand="1"/>
      </w:tblPr>
      <w:tblGrid>
        <w:gridCol w:w="1719"/>
        <w:gridCol w:w="1422"/>
        <w:gridCol w:w="1994"/>
        <w:gridCol w:w="2103"/>
        <w:gridCol w:w="1283"/>
        <w:gridCol w:w="1394"/>
        <w:gridCol w:w="237"/>
        <w:gridCol w:w="768"/>
        <w:gridCol w:w="4372"/>
      </w:tblGrid>
      <w:tr w:rsidR="00122054" w:rsidRPr="00527BA7" w14:paraId="1E8C83D5" w14:textId="77777777" w:rsidTr="006617CD">
        <w:trPr>
          <w:trHeight w:val="758"/>
        </w:trPr>
        <w:tc>
          <w:tcPr>
            <w:tcW w:w="15292" w:type="dxa"/>
            <w:gridSpan w:val="9"/>
            <w:shd w:val="clear" w:color="auto" w:fill="1F487C"/>
            <w:vAlign w:val="center"/>
          </w:tcPr>
          <w:p w14:paraId="080AB9F4" w14:textId="77777777" w:rsidR="00122054" w:rsidRPr="00527BA7" w:rsidRDefault="00122054" w:rsidP="006617CD">
            <w:pPr>
              <w:jc w:val="center"/>
              <w:rPr>
                <w:rFonts w:ascii="Segoe UI Semibold" w:hAnsi="Segoe UI Semibold" w:cs="Segoe UI Semibold"/>
                <w:b/>
                <w:bCs w:val="0"/>
                <w:sz w:val="44"/>
                <w:szCs w:val="44"/>
              </w:rPr>
            </w:pPr>
            <w:r w:rsidRPr="00527BA7">
              <w:rPr>
                <w:rFonts w:ascii="Segoe UI Semibold" w:hAnsi="Segoe UI Semibold" w:cs="Segoe UI Semibold"/>
                <w:b/>
                <w:bCs w:val="0"/>
                <w:color w:val="FFFFFF" w:themeColor="background1"/>
                <w:sz w:val="44"/>
                <w:szCs w:val="44"/>
              </w:rPr>
              <w:lastRenderedPageBreak/>
              <w:t>Coronavirus Risk Assessment</w:t>
            </w:r>
          </w:p>
        </w:tc>
      </w:tr>
      <w:tr w:rsidR="00122054" w:rsidRPr="00756FC3" w14:paraId="4C568FF5" w14:textId="77777777" w:rsidTr="006617CD">
        <w:tc>
          <w:tcPr>
            <w:tcW w:w="5135" w:type="dxa"/>
            <w:gridSpan w:val="3"/>
            <w:shd w:val="clear" w:color="auto" w:fill="1F487C"/>
          </w:tcPr>
          <w:p w14:paraId="0FAA5314" w14:textId="77777777" w:rsidR="00122054" w:rsidRPr="00756FC3" w:rsidRDefault="00122054" w:rsidP="006617CD">
            <w:pPr>
              <w:rPr>
                <w:b/>
                <w:bCs w:val="0"/>
                <w:color w:val="FFFFFF" w:themeColor="background1"/>
              </w:rPr>
            </w:pPr>
            <w:r w:rsidRPr="00756FC3">
              <w:rPr>
                <w:b/>
                <w:bCs w:val="0"/>
                <w:color w:val="FFFFFF" w:themeColor="background1"/>
              </w:rPr>
              <w:t>Parish:</w:t>
            </w:r>
          </w:p>
        </w:tc>
        <w:tc>
          <w:tcPr>
            <w:tcW w:w="5017" w:type="dxa"/>
            <w:gridSpan w:val="4"/>
            <w:shd w:val="clear" w:color="auto" w:fill="1F487C"/>
          </w:tcPr>
          <w:p w14:paraId="1441F1CC" w14:textId="77777777" w:rsidR="00122054" w:rsidRPr="00756FC3" w:rsidRDefault="00122054" w:rsidP="006617CD">
            <w:pPr>
              <w:rPr>
                <w:b/>
                <w:bCs w:val="0"/>
                <w:color w:val="FFFFFF" w:themeColor="background1"/>
              </w:rPr>
            </w:pPr>
            <w:r w:rsidRPr="00756FC3">
              <w:rPr>
                <w:b/>
                <w:bCs w:val="0"/>
                <w:color w:val="FFFFFF" w:themeColor="background1"/>
              </w:rPr>
              <w:t>Date Assessed:</w:t>
            </w:r>
          </w:p>
        </w:tc>
        <w:tc>
          <w:tcPr>
            <w:tcW w:w="5140" w:type="dxa"/>
            <w:gridSpan w:val="2"/>
            <w:shd w:val="clear" w:color="auto" w:fill="1F487C"/>
          </w:tcPr>
          <w:p w14:paraId="40E5D62F" w14:textId="77777777" w:rsidR="00122054" w:rsidRPr="00756FC3" w:rsidRDefault="00122054" w:rsidP="006617CD">
            <w:pPr>
              <w:rPr>
                <w:b/>
                <w:bCs w:val="0"/>
                <w:color w:val="FFFFFF" w:themeColor="background1"/>
              </w:rPr>
            </w:pPr>
            <w:r w:rsidRPr="00756FC3">
              <w:rPr>
                <w:b/>
                <w:bCs w:val="0"/>
                <w:color w:val="FFFFFF" w:themeColor="background1"/>
              </w:rPr>
              <w:t>Assessed by:</w:t>
            </w:r>
          </w:p>
        </w:tc>
      </w:tr>
      <w:tr w:rsidR="00122054" w14:paraId="03E69D63" w14:textId="77777777" w:rsidTr="006617CD">
        <w:trPr>
          <w:trHeight w:val="787"/>
        </w:trPr>
        <w:tc>
          <w:tcPr>
            <w:tcW w:w="5135" w:type="dxa"/>
            <w:gridSpan w:val="3"/>
            <w:vAlign w:val="center"/>
          </w:tcPr>
          <w:p w14:paraId="1397C346" w14:textId="77777777" w:rsidR="00122054" w:rsidRDefault="003E3652" w:rsidP="006617CD">
            <w:pPr>
              <w:jc w:val="center"/>
              <w:rPr>
                <w:b/>
                <w:bCs w:val="0"/>
              </w:rPr>
            </w:pPr>
            <w:r>
              <w:rPr>
                <w:b/>
                <w:bCs w:val="0"/>
              </w:rPr>
              <w:t>Our Lady of Mercy &amp; St Joseph, Lymington</w:t>
            </w:r>
          </w:p>
          <w:p w14:paraId="222AEEC5" w14:textId="77777777" w:rsidR="00D67EC1" w:rsidRPr="00D67EC1" w:rsidRDefault="00D67EC1" w:rsidP="00D67EC1">
            <w:pPr>
              <w:jc w:val="center"/>
              <w:rPr>
                <w:b/>
                <w:bCs w:val="0"/>
              </w:rPr>
            </w:pPr>
            <w:r w:rsidRPr="00D67EC1">
              <w:rPr>
                <w:b/>
                <w:bCs w:val="0"/>
              </w:rPr>
              <w:t>St Francis, Milford on Sea</w:t>
            </w:r>
          </w:p>
          <w:p w14:paraId="2FDD7D67" w14:textId="6416C525" w:rsidR="00D67EC1" w:rsidRDefault="00D67EC1" w:rsidP="00D67EC1">
            <w:pPr>
              <w:jc w:val="center"/>
              <w:rPr>
                <w:b/>
                <w:bCs w:val="0"/>
              </w:rPr>
            </w:pPr>
            <w:r w:rsidRPr="00D67EC1">
              <w:rPr>
                <w:b/>
                <w:bCs w:val="0"/>
              </w:rPr>
              <w:t>St Anne’s Brockenhurst</w:t>
            </w:r>
          </w:p>
        </w:tc>
        <w:tc>
          <w:tcPr>
            <w:tcW w:w="5017" w:type="dxa"/>
            <w:gridSpan w:val="4"/>
            <w:vAlign w:val="center"/>
          </w:tcPr>
          <w:p w14:paraId="5F209243" w14:textId="73A59849" w:rsidR="00122054" w:rsidRDefault="005F0357" w:rsidP="006617CD">
            <w:pPr>
              <w:jc w:val="center"/>
              <w:rPr>
                <w:b/>
                <w:bCs w:val="0"/>
              </w:rPr>
            </w:pPr>
            <w:r>
              <w:rPr>
                <w:b/>
                <w:bCs w:val="0"/>
              </w:rPr>
              <w:t>24</w:t>
            </w:r>
            <w:r w:rsidR="003E3652">
              <w:rPr>
                <w:b/>
                <w:bCs w:val="0"/>
              </w:rPr>
              <w:t>/07/202</w:t>
            </w:r>
            <w:r>
              <w:rPr>
                <w:b/>
                <w:bCs w:val="0"/>
              </w:rPr>
              <w:t>1 Reassessment of Risk</w:t>
            </w:r>
          </w:p>
        </w:tc>
        <w:tc>
          <w:tcPr>
            <w:tcW w:w="5140" w:type="dxa"/>
            <w:gridSpan w:val="2"/>
            <w:vAlign w:val="center"/>
          </w:tcPr>
          <w:p w14:paraId="7F97F6DE" w14:textId="4BC9A278" w:rsidR="00122054" w:rsidRDefault="003E3652" w:rsidP="006617CD">
            <w:pPr>
              <w:jc w:val="center"/>
              <w:rPr>
                <w:b/>
                <w:bCs w:val="0"/>
              </w:rPr>
            </w:pPr>
            <w:r>
              <w:rPr>
                <w:b/>
                <w:bCs w:val="0"/>
              </w:rPr>
              <w:t>Fr David Adams/Linda Guilding</w:t>
            </w:r>
          </w:p>
        </w:tc>
      </w:tr>
      <w:tr w:rsidR="00122054" w:rsidRPr="00756FC3" w14:paraId="76202F37" w14:textId="77777777" w:rsidTr="006617CD">
        <w:tc>
          <w:tcPr>
            <w:tcW w:w="5135" w:type="dxa"/>
            <w:gridSpan w:val="3"/>
            <w:shd w:val="clear" w:color="auto" w:fill="1F487C"/>
          </w:tcPr>
          <w:p w14:paraId="41308075" w14:textId="77777777" w:rsidR="00122054" w:rsidRPr="00756FC3" w:rsidRDefault="00122054" w:rsidP="006617CD">
            <w:pPr>
              <w:rPr>
                <w:b/>
                <w:bCs w:val="0"/>
                <w:color w:val="FFFFFF" w:themeColor="background1"/>
              </w:rPr>
            </w:pPr>
            <w:r w:rsidRPr="00756FC3">
              <w:rPr>
                <w:b/>
                <w:color w:val="FFFFFF" w:themeColor="background1"/>
              </w:rPr>
              <w:t>Task/Activity:</w:t>
            </w:r>
          </w:p>
        </w:tc>
        <w:tc>
          <w:tcPr>
            <w:tcW w:w="5017" w:type="dxa"/>
            <w:gridSpan w:val="4"/>
            <w:shd w:val="clear" w:color="auto" w:fill="1F487C"/>
          </w:tcPr>
          <w:p w14:paraId="7CBCE9C2" w14:textId="77777777" w:rsidR="00122054" w:rsidRPr="00756FC3" w:rsidRDefault="00122054" w:rsidP="006617CD">
            <w:pPr>
              <w:rPr>
                <w:b/>
                <w:bCs w:val="0"/>
                <w:color w:val="FFFFFF" w:themeColor="background1"/>
              </w:rPr>
            </w:pPr>
            <w:r w:rsidRPr="00756FC3">
              <w:rPr>
                <w:b/>
                <w:color w:val="FFFFFF" w:themeColor="background1"/>
              </w:rPr>
              <w:t>Review Frequency:</w:t>
            </w:r>
          </w:p>
        </w:tc>
        <w:tc>
          <w:tcPr>
            <w:tcW w:w="5140" w:type="dxa"/>
            <w:gridSpan w:val="2"/>
            <w:shd w:val="clear" w:color="auto" w:fill="1F487C"/>
          </w:tcPr>
          <w:p w14:paraId="7660AED6" w14:textId="77777777" w:rsidR="00122054" w:rsidRPr="00756FC3" w:rsidRDefault="00122054" w:rsidP="006617CD">
            <w:pPr>
              <w:rPr>
                <w:b/>
                <w:bCs w:val="0"/>
                <w:color w:val="FFFFFF" w:themeColor="background1"/>
              </w:rPr>
            </w:pPr>
            <w:r w:rsidRPr="00756FC3">
              <w:rPr>
                <w:b/>
                <w:color w:val="FFFFFF" w:themeColor="background1"/>
              </w:rPr>
              <w:t>Reference:</w:t>
            </w:r>
          </w:p>
        </w:tc>
      </w:tr>
      <w:tr w:rsidR="00122054" w:rsidRPr="00756FC3" w14:paraId="1B1E8398" w14:textId="77777777" w:rsidTr="00122054">
        <w:trPr>
          <w:trHeight w:val="1071"/>
        </w:trPr>
        <w:tc>
          <w:tcPr>
            <w:tcW w:w="5135" w:type="dxa"/>
            <w:gridSpan w:val="3"/>
            <w:vAlign w:val="center"/>
          </w:tcPr>
          <w:p w14:paraId="4BC04B57" w14:textId="215D508D" w:rsidR="00122054" w:rsidRPr="00122054" w:rsidRDefault="00122054" w:rsidP="00122054">
            <w:pPr>
              <w:jc w:val="center"/>
              <w:rPr>
                <w:b/>
                <w:bCs w:val="0"/>
              </w:rPr>
            </w:pPr>
            <w:r w:rsidRPr="00122054">
              <w:rPr>
                <w:b/>
                <w:bCs w:val="0"/>
              </w:rPr>
              <w:t>Preparation of the church for individual prayer and services</w:t>
            </w:r>
          </w:p>
        </w:tc>
        <w:tc>
          <w:tcPr>
            <w:tcW w:w="5017" w:type="dxa"/>
            <w:gridSpan w:val="4"/>
            <w:vAlign w:val="center"/>
          </w:tcPr>
          <w:p w14:paraId="2B1713E9" w14:textId="4689E14C" w:rsidR="00122054" w:rsidRPr="00756FC3" w:rsidRDefault="00122054" w:rsidP="00122054">
            <w:pPr>
              <w:jc w:val="center"/>
              <w:rPr>
                <w:b/>
                <w:bCs w:val="0"/>
              </w:rPr>
            </w:pPr>
            <w:r w:rsidRPr="00756FC3">
              <w:rPr>
                <w:b/>
                <w:bCs w:val="0"/>
              </w:rPr>
              <w:t>Daily to ensure assessment reflects latest government guidance</w:t>
            </w:r>
            <w:r w:rsidR="005F0357">
              <w:rPr>
                <w:b/>
                <w:bCs w:val="0"/>
              </w:rPr>
              <w:t xml:space="preserve"> 19</w:t>
            </w:r>
            <w:r w:rsidR="005F0357" w:rsidRPr="005F0357">
              <w:rPr>
                <w:b/>
                <w:bCs w:val="0"/>
                <w:vertAlign w:val="superscript"/>
              </w:rPr>
              <w:t>th</w:t>
            </w:r>
            <w:r w:rsidR="005F0357">
              <w:rPr>
                <w:b/>
                <w:bCs w:val="0"/>
              </w:rPr>
              <w:t xml:space="preserve"> July 2021</w:t>
            </w:r>
          </w:p>
        </w:tc>
        <w:tc>
          <w:tcPr>
            <w:tcW w:w="5140" w:type="dxa"/>
            <w:gridSpan w:val="2"/>
            <w:vAlign w:val="center"/>
          </w:tcPr>
          <w:p w14:paraId="2F639A2D" w14:textId="77777777" w:rsidR="00122054" w:rsidRPr="00756FC3" w:rsidRDefault="00122054" w:rsidP="00122054">
            <w:pPr>
              <w:jc w:val="center"/>
              <w:rPr>
                <w:b/>
                <w:bCs w:val="0"/>
              </w:rPr>
            </w:pPr>
            <w:r w:rsidRPr="00756FC3">
              <w:rPr>
                <w:b/>
                <w:bCs w:val="0"/>
              </w:rPr>
              <w:t>COVID- 19 Risk Assessment</w:t>
            </w:r>
          </w:p>
        </w:tc>
      </w:tr>
      <w:tr w:rsidR="00122054" w:rsidRPr="00637467" w14:paraId="29CF5C59" w14:textId="77777777" w:rsidTr="006617CD">
        <w:tc>
          <w:tcPr>
            <w:tcW w:w="1719" w:type="dxa"/>
            <w:shd w:val="clear" w:color="auto" w:fill="1F487C"/>
            <w:vAlign w:val="center"/>
          </w:tcPr>
          <w:p w14:paraId="7CAB307D" w14:textId="77777777" w:rsidR="00122054" w:rsidRPr="00637467" w:rsidRDefault="00122054" w:rsidP="006617CD">
            <w:pPr>
              <w:jc w:val="center"/>
              <w:rPr>
                <w:b/>
                <w:bCs w:val="0"/>
                <w:color w:val="FFFFFF" w:themeColor="background1"/>
              </w:rPr>
            </w:pPr>
            <w:r w:rsidRPr="00637467">
              <w:rPr>
                <w:b/>
                <w:bCs w:val="0"/>
                <w:color w:val="FFFFFF" w:themeColor="background1"/>
              </w:rPr>
              <w:t>Hazard/Risk</w:t>
            </w:r>
          </w:p>
        </w:tc>
        <w:tc>
          <w:tcPr>
            <w:tcW w:w="1422" w:type="dxa"/>
            <w:shd w:val="clear" w:color="auto" w:fill="1F487C"/>
            <w:vAlign w:val="center"/>
          </w:tcPr>
          <w:p w14:paraId="4E70162F" w14:textId="77777777" w:rsidR="00122054" w:rsidRPr="00637467" w:rsidRDefault="00122054" w:rsidP="006617CD">
            <w:pPr>
              <w:jc w:val="center"/>
              <w:rPr>
                <w:b/>
                <w:bCs w:val="0"/>
                <w:color w:val="FFFFFF" w:themeColor="background1"/>
              </w:rPr>
            </w:pPr>
            <w:r w:rsidRPr="00637467">
              <w:rPr>
                <w:b/>
                <w:bCs w:val="0"/>
                <w:color w:val="FFFFFF" w:themeColor="background1"/>
              </w:rPr>
              <w:t>Persons at Risk</w:t>
            </w:r>
          </w:p>
        </w:tc>
        <w:tc>
          <w:tcPr>
            <w:tcW w:w="4097" w:type="dxa"/>
            <w:gridSpan w:val="2"/>
            <w:shd w:val="clear" w:color="auto" w:fill="1F487C"/>
            <w:vAlign w:val="center"/>
          </w:tcPr>
          <w:p w14:paraId="3D0FDCC5" w14:textId="77777777" w:rsidR="00122054" w:rsidRPr="00637467" w:rsidRDefault="00122054" w:rsidP="006617CD">
            <w:pPr>
              <w:jc w:val="center"/>
              <w:rPr>
                <w:b/>
                <w:bCs w:val="0"/>
                <w:color w:val="FFFFFF" w:themeColor="background1"/>
              </w:rPr>
            </w:pPr>
            <w:r>
              <w:rPr>
                <w:b/>
                <w:bCs w:val="0"/>
                <w:color w:val="FFFFFF" w:themeColor="background1"/>
              </w:rPr>
              <w:t>Controls in Place</w:t>
            </w:r>
          </w:p>
        </w:tc>
        <w:tc>
          <w:tcPr>
            <w:tcW w:w="1283" w:type="dxa"/>
            <w:shd w:val="clear" w:color="auto" w:fill="1F487C"/>
            <w:vAlign w:val="center"/>
          </w:tcPr>
          <w:p w14:paraId="24954749" w14:textId="77777777" w:rsidR="00122054" w:rsidRPr="00637467" w:rsidRDefault="00122054" w:rsidP="006617CD">
            <w:pPr>
              <w:jc w:val="center"/>
              <w:rPr>
                <w:b/>
                <w:bCs w:val="0"/>
                <w:color w:val="FFFFFF" w:themeColor="background1"/>
              </w:rPr>
            </w:pPr>
            <w:r w:rsidRPr="00637467">
              <w:rPr>
                <w:b/>
                <w:bCs w:val="0"/>
                <w:color w:val="FFFFFF" w:themeColor="background1"/>
              </w:rPr>
              <w:t>Severity</w:t>
            </w:r>
          </w:p>
          <w:p w14:paraId="0DDC8D92" w14:textId="77777777" w:rsidR="00122054" w:rsidRPr="00637467" w:rsidRDefault="00122054" w:rsidP="006617CD">
            <w:pPr>
              <w:jc w:val="center"/>
              <w:rPr>
                <w:b/>
                <w:bCs w:val="0"/>
                <w:color w:val="FFFFFF" w:themeColor="background1"/>
              </w:rPr>
            </w:pPr>
            <w:r w:rsidRPr="00637467">
              <w:rPr>
                <w:b/>
                <w:bCs w:val="0"/>
                <w:color w:val="FFFFFF" w:themeColor="background1"/>
              </w:rPr>
              <w:t>(1-5)</w:t>
            </w:r>
          </w:p>
        </w:tc>
        <w:tc>
          <w:tcPr>
            <w:tcW w:w="1394" w:type="dxa"/>
            <w:shd w:val="clear" w:color="auto" w:fill="1F487C"/>
            <w:vAlign w:val="center"/>
          </w:tcPr>
          <w:p w14:paraId="612FC98B" w14:textId="77777777" w:rsidR="00122054" w:rsidRPr="00637467" w:rsidRDefault="00122054" w:rsidP="006617CD">
            <w:pPr>
              <w:jc w:val="center"/>
              <w:rPr>
                <w:b/>
                <w:bCs w:val="0"/>
                <w:color w:val="FFFFFF" w:themeColor="background1"/>
              </w:rPr>
            </w:pPr>
            <w:r w:rsidRPr="00637467">
              <w:rPr>
                <w:b/>
                <w:bCs w:val="0"/>
                <w:color w:val="FFFFFF" w:themeColor="background1"/>
              </w:rPr>
              <w:t>Likelihood</w:t>
            </w:r>
          </w:p>
          <w:p w14:paraId="0153B97C" w14:textId="77777777" w:rsidR="00122054" w:rsidRPr="00637467" w:rsidRDefault="00122054" w:rsidP="006617CD">
            <w:pPr>
              <w:jc w:val="center"/>
              <w:rPr>
                <w:b/>
                <w:bCs w:val="0"/>
                <w:color w:val="FFFFFF" w:themeColor="background1"/>
              </w:rPr>
            </w:pPr>
            <w:r w:rsidRPr="00637467">
              <w:rPr>
                <w:b/>
                <w:bCs w:val="0"/>
                <w:color w:val="FFFFFF" w:themeColor="background1"/>
              </w:rPr>
              <w:t>(1-5)</w:t>
            </w:r>
          </w:p>
        </w:tc>
        <w:tc>
          <w:tcPr>
            <w:tcW w:w="1005" w:type="dxa"/>
            <w:gridSpan w:val="2"/>
            <w:shd w:val="clear" w:color="auto" w:fill="1F487C"/>
            <w:vAlign w:val="center"/>
          </w:tcPr>
          <w:p w14:paraId="03FF7150" w14:textId="77777777" w:rsidR="00122054" w:rsidRDefault="00122054" w:rsidP="006617CD">
            <w:pPr>
              <w:jc w:val="center"/>
              <w:rPr>
                <w:b/>
                <w:bCs w:val="0"/>
                <w:color w:val="FFFFFF" w:themeColor="background1"/>
              </w:rPr>
            </w:pPr>
            <w:r w:rsidRPr="00637467">
              <w:rPr>
                <w:b/>
                <w:bCs w:val="0"/>
                <w:color w:val="FFFFFF" w:themeColor="background1"/>
              </w:rPr>
              <w:t>Risk</w:t>
            </w:r>
            <w:r>
              <w:rPr>
                <w:b/>
                <w:bCs w:val="0"/>
                <w:color w:val="FFFFFF" w:themeColor="background1"/>
              </w:rPr>
              <w:t>/</w:t>
            </w:r>
          </w:p>
          <w:p w14:paraId="79AAC46E" w14:textId="77777777" w:rsidR="00122054" w:rsidRPr="00637467" w:rsidRDefault="00122054" w:rsidP="006617CD">
            <w:pPr>
              <w:jc w:val="center"/>
              <w:rPr>
                <w:b/>
                <w:bCs w:val="0"/>
                <w:color w:val="FFFFFF" w:themeColor="background1"/>
              </w:rPr>
            </w:pPr>
            <w:r w:rsidRPr="00637467">
              <w:rPr>
                <w:b/>
                <w:bCs w:val="0"/>
                <w:color w:val="FFFFFF" w:themeColor="background1"/>
              </w:rPr>
              <w:t>Priority</w:t>
            </w:r>
          </w:p>
        </w:tc>
        <w:tc>
          <w:tcPr>
            <w:tcW w:w="4372" w:type="dxa"/>
            <w:shd w:val="clear" w:color="auto" w:fill="1F487C"/>
            <w:vAlign w:val="center"/>
          </w:tcPr>
          <w:p w14:paraId="273EA868" w14:textId="77777777" w:rsidR="00122054" w:rsidRPr="00637467" w:rsidRDefault="00122054" w:rsidP="006617CD">
            <w:pPr>
              <w:jc w:val="center"/>
              <w:rPr>
                <w:b/>
                <w:bCs w:val="0"/>
                <w:color w:val="FFFFFF" w:themeColor="background1"/>
              </w:rPr>
            </w:pPr>
            <w:r w:rsidRPr="00637467">
              <w:rPr>
                <w:b/>
                <w:bCs w:val="0"/>
                <w:color w:val="FFFFFF" w:themeColor="background1"/>
              </w:rPr>
              <w:t>Additional Controls Required</w:t>
            </w:r>
          </w:p>
        </w:tc>
      </w:tr>
      <w:tr w:rsidR="00122054" w:rsidRPr="004B2188" w14:paraId="553015ED" w14:textId="77777777" w:rsidTr="00122054">
        <w:trPr>
          <w:trHeight w:val="70"/>
        </w:trPr>
        <w:tc>
          <w:tcPr>
            <w:tcW w:w="1719" w:type="dxa"/>
            <w:shd w:val="clear" w:color="auto" w:fill="FFFFFF" w:themeFill="background1"/>
          </w:tcPr>
          <w:p w14:paraId="13168F83" w14:textId="1F5B8580" w:rsidR="00122054" w:rsidRPr="00637467" w:rsidRDefault="00122054" w:rsidP="00122054">
            <w:r>
              <w:t xml:space="preserve">Exposure to </w:t>
            </w:r>
            <w:r w:rsidRPr="00FD100C">
              <w:t>Coronavirus leading to infection causing illness –</w:t>
            </w:r>
            <w:r>
              <w:t xml:space="preserve"> by individual non-compliance with procedures</w:t>
            </w:r>
          </w:p>
        </w:tc>
        <w:tc>
          <w:tcPr>
            <w:tcW w:w="1422" w:type="dxa"/>
            <w:shd w:val="clear" w:color="auto" w:fill="FFFFFF" w:themeFill="background1"/>
          </w:tcPr>
          <w:p w14:paraId="29F15543" w14:textId="151D4E67" w:rsidR="00122054" w:rsidRPr="00637467" w:rsidRDefault="00122054" w:rsidP="00122054">
            <w:r>
              <w:t>Stewards</w:t>
            </w:r>
          </w:p>
        </w:tc>
        <w:tc>
          <w:tcPr>
            <w:tcW w:w="4097" w:type="dxa"/>
            <w:gridSpan w:val="2"/>
            <w:shd w:val="clear" w:color="auto" w:fill="FFFFFF" w:themeFill="background1"/>
          </w:tcPr>
          <w:p w14:paraId="20558329" w14:textId="2158F2D4" w:rsidR="00122054" w:rsidRDefault="00122054" w:rsidP="00122054">
            <w:r>
              <w:t>At least</w:t>
            </w:r>
            <w:r w:rsidR="005F0357">
              <w:t xml:space="preserve"> 2 </w:t>
            </w:r>
            <w:r>
              <w:t xml:space="preserve">stewards present in the church throughout the time it is open for </w:t>
            </w:r>
            <w:r w:rsidR="005F0357">
              <w:t>Mass</w:t>
            </w:r>
            <w:r>
              <w:t>.</w:t>
            </w:r>
            <w:r w:rsidR="00872F44">
              <w:t xml:space="preserve"> </w:t>
            </w:r>
            <w:r w:rsidR="00872F44" w:rsidRPr="005F0357">
              <w:t>DONE</w:t>
            </w:r>
          </w:p>
          <w:p w14:paraId="0B958926" w14:textId="77777777" w:rsidR="00122054" w:rsidRDefault="00122054" w:rsidP="00122054"/>
          <w:p w14:paraId="595AEE61" w14:textId="753D8568" w:rsidR="0022468F" w:rsidRDefault="00122054" w:rsidP="00122054">
            <w:r>
              <w:t>Stewards to ensure that hand sanitisation occurs at entry and exit points, social distancing is maintained by people in the church and if a pre-determined capacity is reache</w:t>
            </w:r>
            <w:r w:rsidR="003E3652">
              <w:t>d</w:t>
            </w:r>
            <w:r>
              <w:t xml:space="preserve"> </w:t>
            </w:r>
            <w:r w:rsidR="003E3652">
              <w:t xml:space="preserve">people turned </w:t>
            </w:r>
            <w:proofErr w:type="gramStart"/>
            <w:r w:rsidR="003E3652">
              <w:t>away.</w:t>
            </w:r>
            <w:r w:rsidR="0022468F">
              <w:t>.</w:t>
            </w:r>
            <w:proofErr w:type="gramEnd"/>
            <w:r>
              <w:t xml:space="preserve"> </w:t>
            </w:r>
          </w:p>
          <w:p w14:paraId="5433DD8B" w14:textId="77777777" w:rsidR="005E4646" w:rsidRDefault="005E4646" w:rsidP="00122054"/>
          <w:p w14:paraId="02BB34B3" w14:textId="5A85C81D" w:rsidR="00122054" w:rsidRDefault="00122054" w:rsidP="00122054">
            <w:r>
              <w:t>People with cold or flu-like symptoms should be asked not to enter.</w:t>
            </w:r>
          </w:p>
          <w:p w14:paraId="7E459623" w14:textId="15AD0661" w:rsidR="005E4646" w:rsidRDefault="00872F44" w:rsidP="00122054">
            <w:r w:rsidRPr="005F0357">
              <w:t>UNDERSTOOD &amp; IN PRACTICE</w:t>
            </w:r>
          </w:p>
          <w:p w14:paraId="29DA67CB" w14:textId="77777777" w:rsidR="005E4646" w:rsidRPr="005F0357" w:rsidRDefault="005E4646" w:rsidP="00122054"/>
          <w:p w14:paraId="20A4F232" w14:textId="0A51349C" w:rsidR="00122054" w:rsidRDefault="00122054" w:rsidP="00122054">
            <w:r>
              <w:t>Stewards not from vulnerable or shielding group</w:t>
            </w:r>
            <w:r w:rsidR="00872F44">
              <w:t xml:space="preserve"> </w:t>
            </w:r>
            <w:r w:rsidR="00872F44" w:rsidRPr="005F0357">
              <w:t>DONE</w:t>
            </w:r>
          </w:p>
          <w:p w14:paraId="17071F5C" w14:textId="3ACCA532" w:rsidR="00872F44" w:rsidRDefault="00122054" w:rsidP="00122054">
            <w:r>
              <w:lastRenderedPageBreak/>
              <w:t>Stewards practice good hand hygiene through either regular hand washing and following guidance refraining from eating or drinking.</w:t>
            </w:r>
            <w:r w:rsidR="00872F44">
              <w:t xml:space="preserve"> </w:t>
            </w:r>
            <w:r w:rsidR="00872F44" w:rsidRPr="005F0357">
              <w:t>IN PRACTICE</w:t>
            </w:r>
          </w:p>
          <w:p w14:paraId="57EA4FD2" w14:textId="77777777" w:rsidR="005E4646" w:rsidRPr="005F0357" w:rsidRDefault="005E4646" w:rsidP="00122054"/>
          <w:p w14:paraId="783F2D28" w14:textId="3B0CC0C8" w:rsidR="00212672" w:rsidRDefault="005F0357" w:rsidP="00122054">
            <w:r w:rsidRPr="005F0357">
              <w:t xml:space="preserve">Stewards monitor queue and keep to 2m distance. Encourage mask wearing &amp; sanitising. Ask to scan QR code </w:t>
            </w:r>
            <w:r w:rsidR="00212672" w:rsidRPr="005F0357">
              <w:t>DONE FOR EVERY MASS</w:t>
            </w:r>
          </w:p>
          <w:p w14:paraId="734C8681" w14:textId="77777777" w:rsidR="005E4646" w:rsidRPr="005F0357" w:rsidRDefault="005E4646" w:rsidP="00122054"/>
          <w:p w14:paraId="40DA273C" w14:textId="0D1AE3FF" w:rsidR="00077B2A" w:rsidRDefault="00077B2A" w:rsidP="005F0357">
            <w:r w:rsidRPr="005E4646">
              <w:t>Communion:</w:t>
            </w:r>
            <w:r>
              <w:t xml:space="preserve"> </w:t>
            </w:r>
            <w:r w:rsidR="005F0357">
              <w:t>Priest goes to end of pew to distribute communion.</w:t>
            </w:r>
            <w:r w:rsidR="005E4646">
              <w:t xml:space="preserve"> Controlling flow. Maintaining distance between people. Priest wears mask.</w:t>
            </w:r>
          </w:p>
          <w:p w14:paraId="402F3A20" w14:textId="77777777" w:rsidR="005E4646" w:rsidRDefault="005E4646" w:rsidP="005F0357"/>
          <w:p w14:paraId="70EE688D" w14:textId="0C1FEF62" w:rsidR="005E4646" w:rsidRPr="00637467" w:rsidRDefault="005E4646" w:rsidP="005F0357"/>
        </w:tc>
        <w:tc>
          <w:tcPr>
            <w:tcW w:w="1283" w:type="dxa"/>
            <w:shd w:val="clear" w:color="auto" w:fill="FFFFFF" w:themeFill="background1"/>
            <w:vAlign w:val="center"/>
          </w:tcPr>
          <w:p w14:paraId="052DE0AA" w14:textId="6A9C09D4" w:rsidR="00122054" w:rsidRPr="00637467" w:rsidRDefault="00122054" w:rsidP="00122054">
            <w:pPr>
              <w:jc w:val="center"/>
            </w:pPr>
            <w:r>
              <w:lastRenderedPageBreak/>
              <w:t>5</w:t>
            </w:r>
          </w:p>
        </w:tc>
        <w:tc>
          <w:tcPr>
            <w:tcW w:w="1394" w:type="dxa"/>
            <w:shd w:val="clear" w:color="auto" w:fill="FFFFFF" w:themeFill="background1"/>
            <w:vAlign w:val="center"/>
          </w:tcPr>
          <w:p w14:paraId="4C107B8D" w14:textId="7F3200EC" w:rsidR="00122054" w:rsidRPr="00637467" w:rsidRDefault="00122054" w:rsidP="00122054">
            <w:pPr>
              <w:jc w:val="center"/>
            </w:pPr>
            <w:r>
              <w:t>2</w:t>
            </w:r>
          </w:p>
        </w:tc>
        <w:tc>
          <w:tcPr>
            <w:tcW w:w="1005" w:type="dxa"/>
            <w:gridSpan w:val="2"/>
            <w:shd w:val="clear" w:color="auto" w:fill="FFC000"/>
            <w:vAlign w:val="center"/>
          </w:tcPr>
          <w:p w14:paraId="2F60A6FE" w14:textId="597D3DA4" w:rsidR="00122054" w:rsidRPr="00637467" w:rsidRDefault="00122054" w:rsidP="00122054">
            <w:pPr>
              <w:jc w:val="center"/>
            </w:pPr>
            <w:r>
              <w:t>10</w:t>
            </w:r>
          </w:p>
        </w:tc>
        <w:tc>
          <w:tcPr>
            <w:tcW w:w="4372" w:type="dxa"/>
            <w:shd w:val="clear" w:color="auto" w:fill="FFFFFF" w:themeFill="background1"/>
          </w:tcPr>
          <w:p w14:paraId="7356A08C" w14:textId="3C428007" w:rsidR="00122054" w:rsidRPr="005F0357" w:rsidRDefault="00122054" w:rsidP="00122054">
            <w:r>
              <w:t xml:space="preserve">Training for stewards provided and documented. </w:t>
            </w:r>
            <w:r w:rsidR="00872F44" w:rsidRPr="005F0357">
              <w:t>DONE</w:t>
            </w:r>
          </w:p>
          <w:p w14:paraId="5D5A154A" w14:textId="24EB8252" w:rsidR="00122054" w:rsidRDefault="0032100C" w:rsidP="00122054">
            <w:r w:rsidRPr="005F0357">
              <w:t xml:space="preserve">Register of stewards retained </w:t>
            </w:r>
            <w:r w:rsidR="00872F44" w:rsidRPr="005F0357">
              <w:t>DONE</w:t>
            </w:r>
          </w:p>
          <w:p w14:paraId="79F35A7A" w14:textId="07E30098" w:rsidR="005E4646" w:rsidRDefault="005E4646" w:rsidP="00122054"/>
          <w:p w14:paraId="2A9A8DE1" w14:textId="0641AF3B" w:rsidR="005E4646" w:rsidRDefault="005E4646" w:rsidP="00122054"/>
          <w:p w14:paraId="20EC30A5" w14:textId="203A3CDC" w:rsidR="005E4646" w:rsidRDefault="005E4646" w:rsidP="00122054">
            <w:r>
              <w:t>Automatic sanitiser installed in all 3 churches</w:t>
            </w:r>
          </w:p>
          <w:p w14:paraId="0E862A1D" w14:textId="4C0A470B" w:rsidR="005E4646" w:rsidRDefault="005E4646" w:rsidP="00122054"/>
          <w:p w14:paraId="415446CA" w14:textId="592C8C65" w:rsidR="005E4646" w:rsidRDefault="005E4646" w:rsidP="00122054"/>
          <w:p w14:paraId="1D12F6CE" w14:textId="7B92F6D4" w:rsidR="005E4646" w:rsidRDefault="005E4646" w:rsidP="00122054"/>
          <w:p w14:paraId="5014137B" w14:textId="2D3C4840" w:rsidR="005E4646" w:rsidRDefault="005E4646" w:rsidP="00122054"/>
          <w:p w14:paraId="7CAC8EAC" w14:textId="02EA4B02" w:rsidR="005E4646" w:rsidRDefault="005E4646" w:rsidP="00122054"/>
          <w:p w14:paraId="714C3C34" w14:textId="14AE84BE" w:rsidR="005E4646" w:rsidRDefault="005E4646" w:rsidP="00122054"/>
          <w:p w14:paraId="06271C28" w14:textId="256FE7AD" w:rsidR="005E4646" w:rsidRDefault="005E4646" w:rsidP="00122054"/>
          <w:p w14:paraId="511793B7" w14:textId="108AB258" w:rsidR="005E4646" w:rsidRDefault="005E4646" w:rsidP="00122054"/>
          <w:p w14:paraId="33E88BCC" w14:textId="7B47E2EE" w:rsidR="005E4646" w:rsidRDefault="005E4646" w:rsidP="00122054"/>
          <w:p w14:paraId="0FD9ABCA" w14:textId="2CA02A71" w:rsidR="005E4646" w:rsidRDefault="005E4646" w:rsidP="00122054"/>
          <w:p w14:paraId="17890486" w14:textId="7E7F497D" w:rsidR="005E4646" w:rsidRDefault="005E4646" w:rsidP="00122054"/>
          <w:p w14:paraId="7433452E" w14:textId="6DF1F0D1" w:rsidR="005E4646" w:rsidRDefault="005E4646" w:rsidP="00122054"/>
          <w:p w14:paraId="75B06C8C" w14:textId="0C4122FC" w:rsidR="005E4646" w:rsidRDefault="005E4646" w:rsidP="00122054"/>
          <w:p w14:paraId="39E7D538" w14:textId="0DEB9D9D" w:rsidR="005E4646" w:rsidRDefault="005E4646" w:rsidP="00122054"/>
          <w:p w14:paraId="230A4277" w14:textId="5BA48C12" w:rsidR="005E4646" w:rsidRDefault="005E4646" w:rsidP="00122054"/>
          <w:p w14:paraId="529E7B42" w14:textId="77777777" w:rsidR="005E4646" w:rsidRDefault="005E4646" w:rsidP="00122054"/>
          <w:p w14:paraId="27286ED1" w14:textId="13E80778" w:rsidR="00122054" w:rsidRPr="004B2188" w:rsidRDefault="00122054" w:rsidP="00122054"/>
        </w:tc>
      </w:tr>
    </w:tbl>
    <w:p w14:paraId="73320093" w14:textId="77777777" w:rsidR="00122054" w:rsidRDefault="00122054">
      <w:pPr>
        <w:widowControl/>
        <w:autoSpaceDE/>
        <w:autoSpaceDN/>
        <w:spacing w:before="0" w:after="160" w:line="259" w:lineRule="auto"/>
        <w:jc w:val="left"/>
      </w:pPr>
      <w:r>
        <w:br w:type="page"/>
      </w:r>
    </w:p>
    <w:tbl>
      <w:tblPr>
        <w:tblStyle w:val="TableGrid"/>
        <w:tblW w:w="0" w:type="auto"/>
        <w:tblLook w:val="04A0" w:firstRow="1" w:lastRow="0" w:firstColumn="1" w:lastColumn="0" w:noHBand="0" w:noVBand="1"/>
      </w:tblPr>
      <w:tblGrid>
        <w:gridCol w:w="1754"/>
        <w:gridCol w:w="1421"/>
        <w:gridCol w:w="1989"/>
        <w:gridCol w:w="2095"/>
        <w:gridCol w:w="1281"/>
        <w:gridCol w:w="1393"/>
        <w:gridCol w:w="237"/>
        <w:gridCol w:w="767"/>
        <w:gridCol w:w="4355"/>
      </w:tblGrid>
      <w:tr w:rsidR="00122054" w:rsidRPr="00527BA7" w14:paraId="05FD41CA" w14:textId="77777777" w:rsidTr="006617CD">
        <w:trPr>
          <w:trHeight w:val="758"/>
        </w:trPr>
        <w:tc>
          <w:tcPr>
            <w:tcW w:w="15292" w:type="dxa"/>
            <w:gridSpan w:val="9"/>
            <w:shd w:val="clear" w:color="auto" w:fill="1F487C"/>
            <w:vAlign w:val="center"/>
          </w:tcPr>
          <w:p w14:paraId="04F3547F" w14:textId="77777777" w:rsidR="00122054" w:rsidRPr="00527BA7" w:rsidRDefault="00122054" w:rsidP="006617CD">
            <w:pPr>
              <w:jc w:val="center"/>
              <w:rPr>
                <w:rFonts w:ascii="Segoe UI Semibold" w:hAnsi="Segoe UI Semibold" w:cs="Segoe UI Semibold"/>
                <w:b/>
                <w:bCs w:val="0"/>
                <w:sz w:val="44"/>
                <w:szCs w:val="44"/>
              </w:rPr>
            </w:pPr>
            <w:r w:rsidRPr="00527BA7">
              <w:rPr>
                <w:rFonts w:ascii="Segoe UI Semibold" w:hAnsi="Segoe UI Semibold" w:cs="Segoe UI Semibold"/>
                <w:b/>
                <w:bCs w:val="0"/>
                <w:color w:val="FFFFFF" w:themeColor="background1"/>
                <w:sz w:val="44"/>
                <w:szCs w:val="44"/>
              </w:rPr>
              <w:lastRenderedPageBreak/>
              <w:t>Coronavirus Risk Assessment</w:t>
            </w:r>
          </w:p>
        </w:tc>
      </w:tr>
      <w:tr w:rsidR="00122054" w:rsidRPr="00756FC3" w14:paraId="2305CE94" w14:textId="77777777" w:rsidTr="0022468F">
        <w:tc>
          <w:tcPr>
            <w:tcW w:w="5164" w:type="dxa"/>
            <w:gridSpan w:val="3"/>
            <w:shd w:val="clear" w:color="auto" w:fill="1F487C"/>
          </w:tcPr>
          <w:p w14:paraId="5FD197F4" w14:textId="77777777" w:rsidR="00122054" w:rsidRPr="00756FC3" w:rsidRDefault="00122054" w:rsidP="006617CD">
            <w:pPr>
              <w:rPr>
                <w:b/>
                <w:bCs w:val="0"/>
                <w:color w:val="FFFFFF" w:themeColor="background1"/>
              </w:rPr>
            </w:pPr>
            <w:r w:rsidRPr="00756FC3">
              <w:rPr>
                <w:b/>
                <w:bCs w:val="0"/>
                <w:color w:val="FFFFFF" w:themeColor="background1"/>
              </w:rPr>
              <w:t>Parish:</w:t>
            </w:r>
          </w:p>
        </w:tc>
        <w:tc>
          <w:tcPr>
            <w:tcW w:w="5006" w:type="dxa"/>
            <w:gridSpan w:val="4"/>
            <w:shd w:val="clear" w:color="auto" w:fill="1F487C"/>
          </w:tcPr>
          <w:p w14:paraId="06BF66FA" w14:textId="77777777" w:rsidR="00122054" w:rsidRPr="00756FC3" w:rsidRDefault="00122054" w:rsidP="006617CD">
            <w:pPr>
              <w:rPr>
                <w:b/>
                <w:bCs w:val="0"/>
                <w:color w:val="FFFFFF" w:themeColor="background1"/>
              </w:rPr>
            </w:pPr>
            <w:r w:rsidRPr="00756FC3">
              <w:rPr>
                <w:b/>
                <w:bCs w:val="0"/>
                <w:color w:val="FFFFFF" w:themeColor="background1"/>
              </w:rPr>
              <w:t>Date Assessed:</w:t>
            </w:r>
          </w:p>
        </w:tc>
        <w:tc>
          <w:tcPr>
            <w:tcW w:w="5122" w:type="dxa"/>
            <w:gridSpan w:val="2"/>
            <w:shd w:val="clear" w:color="auto" w:fill="1F487C"/>
          </w:tcPr>
          <w:p w14:paraId="77DE378B" w14:textId="77777777" w:rsidR="00122054" w:rsidRPr="00756FC3" w:rsidRDefault="00122054" w:rsidP="006617CD">
            <w:pPr>
              <w:rPr>
                <w:b/>
                <w:bCs w:val="0"/>
                <w:color w:val="FFFFFF" w:themeColor="background1"/>
              </w:rPr>
            </w:pPr>
            <w:r w:rsidRPr="00756FC3">
              <w:rPr>
                <w:b/>
                <w:bCs w:val="0"/>
                <w:color w:val="FFFFFF" w:themeColor="background1"/>
              </w:rPr>
              <w:t>Assessed by:</w:t>
            </w:r>
          </w:p>
        </w:tc>
      </w:tr>
      <w:tr w:rsidR="00122054" w14:paraId="4317464D" w14:textId="77777777" w:rsidTr="0022468F">
        <w:trPr>
          <w:trHeight w:val="787"/>
        </w:trPr>
        <w:tc>
          <w:tcPr>
            <w:tcW w:w="5164" w:type="dxa"/>
            <w:gridSpan w:val="3"/>
            <w:vAlign w:val="center"/>
          </w:tcPr>
          <w:p w14:paraId="0FF15D72" w14:textId="77777777" w:rsidR="00122054" w:rsidRDefault="0022468F" w:rsidP="006617CD">
            <w:pPr>
              <w:jc w:val="center"/>
              <w:rPr>
                <w:b/>
                <w:bCs w:val="0"/>
              </w:rPr>
            </w:pPr>
            <w:r>
              <w:rPr>
                <w:b/>
                <w:bCs w:val="0"/>
              </w:rPr>
              <w:t>Our Lady of Mercy &amp; St Joseph, Lymington</w:t>
            </w:r>
          </w:p>
          <w:p w14:paraId="67152CE5" w14:textId="77777777" w:rsidR="00D67EC1" w:rsidRPr="00D67EC1" w:rsidRDefault="00D67EC1" w:rsidP="00D67EC1">
            <w:pPr>
              <w:jc w:val="center"/>
              <w:rPr>
                <w:b/>
                <w:bCs w:val="0"/>
              </w:rPr>
            </w:pPr>
            <w:r w:rsidRPr="00D67EC1">
              <w:rPr>
                <w:b/>
                <w:bCs w:val="0"/>
              </w:rPr>
              <w:t>St Francis, Milford on Sea</w:t>
            </w:r>
          </w:p>
          <w:p w14:paraId="30D2B9A4" w14:textId="326836EB" w:rsidR="00D67EC1" w:rsidRDefault="00D67EC1" w:rsidP="00D67EC1">
            <w:pPr>
              <w:jc w:val="center"/>
              <w:rPr>
                <w:b/>
                <w:bCs w:val="0"/>
              </w:rPr>
            </w:pPr>
            <w:r w:rsidRPr="00D67EC1">
              <w:rPr>
                <w:b/>
                <w:bCs w:val="0"/>
              </w:rPr>
              <w:t>St Anne’s Brockenhurst</w:t>
            </w:r>
          </w:p>
        </w:tc>
        <w:tc>
          <w:tcPr>
            <w:tcW w:w="5006" w:type="dxa"/>
            <w:gridSpan w:val="4"/>
            <w:vAlign w:val="center"/>
          </w:tcPr>
          <w:p w14:paraId="1F28930F" w14:textId="0862D3FF" w:rsidR="00122054" w:rsidRDefault="0022468F" w:rsidP="006617CD">
            <w:pPr>
              <w:jc w:val="center"/>
              <w:rPr>
                <w:b/>
                <w:bCs w:val="0"/>
              </w:rPr>
            </w:pPr>
            <w:r>
              <w:rPr>
                <w:b/>
                <w:bCs w:val="0"/>
              </w:rPr>
              <w:t>03/07/2020</w:t>
            </w:r>
          </w:p>
        </w:tc>
        <w:tc>
          <w:tcPr>
            <w:tcW w:w="5122" w:type="dxa"/>
            <w:gridSpan w:val="2"/>
            <w:vAlign w:val="center"/>
          </w:tcPr>
          <w:p w14:paraId="729E6F0D" w14:textId="2B629334" w:rsidR="00122054" w:rsidRDefault="0022468F" w:rsidP="006617CD">
            <w:pPr>
              <w:jc w:val="center"/>
              <w:rPr>
                <w:b/>
                <w:bCs w:val="0"/>
              </w:rPr>
            </w:pPr>
            <w:r>
              <w:rPr>
                <w:b/>
                <w:bCs w:val="0"/>
              </w:rPr>
              <w:t>Fr David Adams/Linda Guilding</w:t>
            </w:r>
          </w:p>
        </w:tc>
      </w:tr>
      <w:tr w:rsidR="00122054" w:rsidRPr="00756FC3" w14:paraId="50C0B4C6" w14:textId="77777777" w:rsidTr="0022468F">
        <w:tc>
          <w:tcPr>
            <w:tcW w:w="5164" w:type="dxa"/>
            <w:gridSpan w:val="3"/>
            <w:shd w:val="clear" w:color="auto" w:fill="1F487C"/>
          </w:tcPr>
          <w:p w14:paraId="6EF0C61F" w14:textId="77777777" w:rsidR="00122054" w:rsidRPr="00756FC3" w:rsidRDefault="00122054" w:rsidP="006617CD">
            <w:pPr>
              <w:rPr>
                <w:b/>
                <w:bCs w:val="0"/>
                <w:color w:val="FFFFFF" w:themeColor="background1"/>
              </w:rPr>
            </w:pPr>
            <w:r w:rsidRPr="00756FC3">
              <w:rPr>
                <w:b/>
                <w:color w:val="FFFFFF" w:themeColor="background1"/>
              </w:rPr>
              <w:t>Task/Activity:</w:t>
            </w:r>
          </w:p>
        </w:tc>
        <w:tc>
          <w:tcPr>
            <w:tcW w:w="5006" w:type="dxa"/>
            <w:gridSpan w:val="4"/>
            <w:shd w:val="clear" w:color="auto" w:fill="1F487C"/>
          </w:tcPr>
          <w:p w14:paraId="25ED7E69" w14:textId="77777777" w:rsidR="00122054" w:rsidRPr="00756FC3" w:rsidRDefault="00122054" w:rsidP="006617CD">
            <w:pPr>
              <w:rPr>
                <w:b/>
                <w:bCs w:val="0"/>
                <w:color w:val="FFFFFF" w:themeColor="background1"/>
              </w:rPr>
            </w:pPr>
            <w:r w:rsidRPr="00756FC3">
              <w:rPr>
                <w:b/>
                <w:color w:val="FFFFFF" w:themeColor="background1"/>
              </w:rPr>
              <w:t>Review Frequency:</w:t>
            </w:r>
          </w:p>
        </w:tc>
        <w:tc>
          <w:tcPr>
            <w:tcW w:w="5122" w:type="dxa"/>
            <w:gridSpan w:val="2"/>
            <w:shd w:val="clear" w:color="auto" w:fill="1F487C"/>
          </w:tcPr>
          <w:p w14:paraId="23175265" w14:textId="77777777" w:rsidR="00122054" w:rsidRPr="00756FC3" w:rsidRDefault="00122054" w:rsidP="006617CD">
            <w:pPr>
              <w:rPr>
                <w:b/>
                <w:bCs w:val="0"/>
                <w:color w:val="FFFFFF" w:themeColor="background1"/>
              </w:rPr>
            </w:pPr>
            <w:r w:rsidRPr="00756FC3">
              <w:rPr>
                <w:b/>
                <w:color w:val="FFFFFF" w:themeColor="background1"/>
              </w:rPr>
              <w:t>Reference:</w:t>
            </w:r>
          </w:p>
        </w:tc>
      </w:tr>
      <w:tr w:rsidR="00122054" w:rsidRPr="00756FC3" w14:paraId="4FAFB947" w14:textId="77777777" w:rsidTr="0022468F">
        <w:trPr>
          <w:trHeight w:val="1071"/>
        </w:trPr>
        <w:tc>
          <w:tcPr>
            <w:tcW w:w="5164" w:type="dxa"/>
            <w:gridSpan w:val="3"/>
            <w:vAlign w:val="center"/>
          </w:tcPr>
          <w:p w14:paraId="0BE3DFBB" w14:textId="28A697FB" w:rsidR="00122054" w:rsidRPr="00122054" w:rsidRDefault="00122054" w:rsidP="00122054">
            <w:pPr>
              <w:jc w:val="center"/>
              <w:rPr>
                <w:b/>
                <w:bCs w:val="0"/>
              </w:rPr>
            </w:pPr>
            <w:r w:rsidRPr="00122054">
              <w:rPr>
                <w:b/>
                <w:bCs w:val="0"/>
              </w:rPr>
              <w:t>Use of Candles</w:t>
            </w:r>
          </w:p>
        </w:tc>
        <w:tc>
          <w:tcPr>
            <w:tcW w:w="5006" w:type="dxa"/>
            <w:gridSpan w:val="4"/>
            <w:vAlign w:val="center"/>
          </w:tcPr>
          <w:p w14:paraId="400ACD91" w14:textId="77777777" w:rsidR="00122054" w:rsidRPr="00756FC3" w:rsidRDefault="00122054" w:rsidP="00122054">
            <w:pPr>
              <w:jc w:val="center"/>
              <w:rPr>
                <w:b/>
                <w:bCs w:val="0"/>
              </w:rPr>
            </w:pPr>
            <w:r w:rsidRPr="00756FC3">
              <w:rPr>
                <w:b/>
                <w:bCs w:val="0"/>
              </w:rPr>
              <w:t>Daily to ensure assessment reflects latest government guidance</w:t>
            </w:r>
          </w:p>
        </w:tc>
        <w:tc>
          <w:tcPr>
            <w:tcW w:w="5122" w:type="dxa"/>
            <w:gridSpan w:val="2"/>
            <w:vAlign w:val="center"/>
          </w:tcPr>
          <w:p w14:paraId="797D1C33" w14:textId="77777777" w:rsidR="00122054" w:rsidRPr="00756FC3" w:rsidRDefault="00122054" w:rsidP="00122054">
            <w:pPr>
              <w:jc w:val="center"/>
              <w:rPr>
                <w:b/>
                <w:bCs w:val="0"/>
              </w:rPr>
            </w:pPr>
            <w:r w:rsidRPr="00756FC3">
              <w:rPr>
                <w:b/>
                <w:bCs w:val="0"/>
              </w:rPr>
              <w:t>COVID- 19 Risk Assessment</w:t>
            </w:r>
          </w:p>
        </w:tc>
      </w:tr>
      <w:tr w:rsidR="00122054" w:rsidRPr="00637467" w14:paraId="7ADC353B" w14:textId="77777777" w:rsidTr="0022468F">
        <w:tc>
          <w:tcPr>
            <w:tcW w:w="1754" w:type="dxa"/>
            <w:shd w:val="clear" w:color="auto" w:fill="1F487C"/>
            <w:vAlign w:val="center"/>
          </w:tcPr>
          <w:p w14:paraId="2363B03D" w14:textId="77777777" w:rsidR="00122054" w:rsidRPr="00637467" w:rsidRDefault="00122054" w:rsidP="006617CD">
            <w:pPr>
              <w:jc w:val="center"/>
              <w:rPr>
                <w:b/>
                <w:bCs w:val="0"/>
                <w:color w:val="FFFFFF" w:themeColor="background1"/>
              </w:rPr>
            </w:pPr>
            <w:r w:rsidRPr="00637467">
              <w:rPr>
                <w:b/>
                <w:bCs w:val="0"/>
                <w:color w:val="FFFFFF" w:themeColor="background1"/>
              </w:rPr>
              <w:t>Hazard/Risk</w:t>
            </w:r>
          </w:p>
        </w:tc>
        <w:tc>
          <w:tcPr>
            <w:tcW w:w="1421" w:type="dxa"/>
            <w:shd w:val="clear" w:color="auto" w:fill="1F487C"/>
            <w:vAlign w:val="center"/>
          </w:tcPr>
          <w:p w14:paraId="426CC6A9" w14:textId="77777777" w:rsidR="00122054" w:rsidRPr="00637467" w:rsidRDefault="00122054" w:rsidP="006617CD">
            <w:pPr>
              <w:jc w:val="center"/>
              <w:rPr>
                <w:b/>
                <w:bCs w:val="0"/>
                <w:color w:val="FFFFFF" w:themeColor="background1"/>
              </w:rPr>
            </w:pPr>
            <w:r w:rsidRPr="00637467">
              <w:rPr>
                <w:b/>
                <w:bCs w:val="0"/>
                <w:color w:val="FFFFFF" w:themeColor="background1"/>
              </w:rPr>
              <w:t>Persons at Risk</w:t>
            </w:r>
          </w:p>
        </w:tc>
        <w:tc>
          <w:tcPr>
            <w:tcW w:w="4084" w:type="dxa"/>
            <w:gridSpan w:val="2"/>
            <w:shd w:val="clear" w:color="auto" w:fill="1F487C"/>
            <w:vAlign w:val="center"/>
          </w:tcPr>
          <w:p w14:paraId="620E2B91" w14:textId="77777777" w:rsidR="00122054" w:rsidRPr="00637467" w:rsidRDefault="00122054" w:rsidP="006617CD">
            <w:pPr>
              <w:jc w:val="center"/>
              <w:rPr>
                <w:b/>
                <w:bCs w:val="0"/>
                <w:color w:val="FFFFFF" w:themeColor="background1"/>
              </w:rPr>
            </w:pPr>
            <w:r>
              <w:rPr>
                <w:b/>
                <w:bCs w:val="0"/>
                <w:color w:val="FFFFFF" w:themeColor="background1"/>
              </w:rPr>
              <w:t>Controls in Place</w:t>
            </w:r>
          </w:p>
        </w:tc>
        <w:tc>
          <w:tcPr>
            <w:tcW w:w="1281" w:type="dxa"/>
            <w:shd w:val="clear" w:color="auto" w:fill="1F487C"/>
            <w:vAlign w:val="center"/>
          </w:tcPr>
          <w:p w14:paraId="54AA4246" w14:textId="77777777" w:rsidR="00122054" w:rsidRPr="00637467" w:rsidRDefault="00122054" w:rsidP="006617CD">
            <w:pPr>
              <w:jc w:val="center"/>
              <w:rPr>
                <w:b/>
                <w:bCs w:val="0"/>
                <w:color w:val="FFFFFF" w:themeColor="background1"/>
              </w:rPr>
            </w:pPr>
            <w:r w:rsidRPr="00637467">
              <w:rPr>
                <w:b/>
                <w:bCs w:val="0"/>
                <w:color w:val="FFFFFF" w:themeColor="background1"/>
              </w:rPr>
              <w:t>Severity</w:t>
            </w:r>
          </w:p>
          <w:p w14:paraId="22BD6726" w14:textId="77777777" w:rsidR="00122054" w:rsidRPr="00637467" w:rsidRDefault="00122054" w:rsidP="006617CD">
            <w:pPr>
              <w:jc w:val="center"/>
              <w:rPr>
                <w:b/>
                <w:bCs w:val="0"/>
                <w:color w:val="FFFFFF" w:themeColor="background1"/>
              </w:rPr>
            </w:pPr>
            <w:r w:rsidRPr="00637467">
              <w:rPr>
                <w:b/>
                <w:bCs w:val="0"/>
                <w:color w:val="FFFFFF" w:themeColor="background1"/>
              </w:rPr>
              <w:t>(1-5)</w:t>
            </w:r>
          </w:p>
        </w:tc>
        <w:tc>
          <w:tcPr>
            <w:tcW w:w="1393" w:type="dxa"/>
            <w:shd w:val="clear" w:color="auto" w:fill="1F487C"/>
            <w:vAlign w:val="center"/>
          </w:tcPr>
          <w:p w14:paraId="572AEFF9" w14:textId="77777777" w:rsidR="00122054" w:rsidRPr="00637467" w:rsidRDefault="00122054" w:rsidP="006617CD">
            <w:pPr>
              <w:jc w:val="center"/>
              <w:rPr>
                <w:b/>
                <w:bCs w:val="0"/>
                <w:color w:val="FFFFFF" w:themeColor="background1"/>
              </w:rPr>
            </w:pPr>
            <w:r w:rsidRPr="00637467">
              <w:rPr>
                <w:b/>
                <w:bCs w:val="0"/>
                <w:color w:val="FFFFFF" w:themeColor="background1"/>
              </w:rPr>
              <w:t>Likelihood</w:t>
            </w:r>
          </w:p>
          <w:p w14:paraId="25451520" w14:textId="77777777" w:rsidR="00122054" w:rsidRPr="00637467" w:rsidRDefault="00122054" w:rsidP="006617CD">
            <w:pPr>
              <w:jc w:val="center"/>
              <w:rPr>
                <w:b/>
                <w:bCs w:val="0"/>
                <w:color w:val="FFFFFF" w:themeColor="background1"/>
              </w:rPr>
            </w:pPr>
            <w:r w:rsidRPr="00637467">
              <w:rPr>
                <w:b/>
                <w:bCs w:val="0"/>
                <w:color w:val="FFFFFF" w:themeColor="background1"/>
              </w:rPr>
              <w:t>(1-5)</w:t>
            </w:r>
          </w:p>
        </w:tc>
        <w:tc>
          <w:tcPr>
            <w:tcW w:w="1004" w:type="dxa"/>
            <w:gridSpan w:val="2"/>
            <w:shd w:val="clear" w:color="auto" w:fill="1F487C"/>
            <w:vAlign w:val="center"/>
          </w:tcPr>
          <w:p w14:paraId="66483527" w14:textId="77777777" w:rsidR="00122054" w:rsidRDefault="00122054" w:rsidP="006617CD">
            <w:pPr>
              <w:jc w:val="center"/>
              <w:rPr>
                <w:b/>
                <w:bCs w:val="0"/>
                <w:color w:val="FFFFFF" w:themeColor="background1"/>
              </w:rPr>
            </w:pPr>
            <w:r w:rsidRPr="00637467">
              <w:rPr>
                <w:b/>
                <w:bCs w:val="0"/>
                <w:color w:val="FFFFFF" w:themeColor="background1"/>
              </w:rPr>
              <w:t>Risk</w:t>
            </w:r>
            <w:r>
              <w:rPr>
                <w:b/>
                <w:bCs w:val="0"/>
                <w:color w:val="FFFFFF" w:themeColor="background1"/>
              </w:rPr>
              <w:t>/</w:t>
            </w:r>
          </w:p>
          <w:p w14:paraId="7B2C12C6" w14:textId="77777777" w:rsidR="00122054" w:rsidRPr="00637467" w:rsidRDefault="00122054" w:rsidP="006617CD">
            <w:pPr>
              <w:jc w:val="center"/>
              <w:rPr>
                <w:b/>
                <w:bCs w:val="0"/>
                <w:color w:val="FFFFFF" w:themeColor="background1"/>
              </w:rPr>
            </w:pPr>
            <w:r w:rsidRPr="00637467">
              <w:rPr>
                <w:b/>
                <w:bCs w:val="0"/>
                <w:color w:val="FFFFFF" w:themeColor="background1"/>
              </w:rPr>
              <w:t>Priority</w:t>
            </w:r>
          </w:p>
        </w:tc>
        <w:tc>
          <w:tcPr>
            <w:tcW w:w="4355" w:type="dxa"/>
            <w:shd w:val="clear" w:color="auto" w:fill="1F487C"/>
            <w:vAlign w:val="center"/>
          </w:tcPr>
          <w:p w14:paraId="64D92E90" w14:textId="77777777" w:rsidR="00122054" w:rsidRPr="00637467" w:rsidRDefault="00122054" w:rsidP="006617CD">
            <w:pPr>
              <w:jc w:val="center"/>
              <w:rPr>
                <w:b/>
                <w:bCs w:val="0"/>
                <w:color w:val="FFFFFF" w:themeColor="background1"/>
              </w:rPr>
            </w:pPr>
            <w:r w:rsidRPr="00637467">
              <w:rPr>
                <w:b/>
                <w:bCs w:val="0"/>
                <w:color w:val="FFFFFF" w:themeColor="background1"/>
              </w:rPr>
              <w:t>Additional Controls Required</w:t>
            </w:r>
          </w:p>
        </w:tc>
      </w:tr>
      <w:tr w:rsidR="00122054" w:rsidRPr="004B2188" w14:paraId="381968C5" w14:textId="77777777" w:rsidTr="0022468F">
        <w:trPr>
          <w:trHeight w:val="70"/>
        </w:trPr>
        <w:tc>
          <w:tcPr>
            <w:tcW w:w="1754" w:type="dxa"/>
            <w:shd w:val="clear" w:color="auto" w:fill="FFFFFF" w:themeFill="background1"/>
            <w:vAlign w:val="center"/>
          </w:tcPr>
          <w:p w14:paraId="6CF3205A" w14:textId="29887F83" w:rsidR="00122054" w:rsidRPr="00637467" w:rsidRDefault="00122054" w:rsidP="00122054">
            <w:pPr>
              <w:jc w:val="center"/>
            </w:pPr>
            <w:r w:rsidRPr="00122054">
              <w:t>Fire</w:t>
            </w:r>
          </w:p>
        </w:tc>
        <w:tc>
          <w:tcPr>
            <w:tcW w:w="1421" w:type="dxa"/>
            <w:vMerge w:val="restart"/>
            <w:shd w:val="clear" w:color="auto" w:fill="FFFFFF" w:themeFill="background1"/>
            <w:vAlign w:val="center"/>
          </w:tcPr>
          <w:p w14:paraId="462D09B7" w14:textId="5EA8971A" w:rsidR="00122054" w:rsidRPr="00637467" w:rsidRDefault="00122054" w:rsidP="00122054">
            <w:pPr>
              <w:jc w:val="center"/>
            </w:pPr>
          </w:p>
        </w:tc>
        <w:tc>
          <w:tcPr>
            <w:tcW w:w="4084" w:type="dxa"/>
            <w:gridSpan w:val="2"/>
            <w:vMerge w:val="restart"/>
            <w:shd w:val="clear" w:color="auto" w:fill="FFFFFF" w:themeFill="background1"/>
          </w:tcPr>
          <w:p w14:paraId="79F2D9C5" w14:textId="044C72BE" w:rsidR="00122054" w:rsidRDefault="0022468F" w:rsidP="00122054">
            <w:r>
              <w:t xml:space="preserve">Votive candles </w:t>
            </w:r>
            <w:r w:rsidR="005F0357">
              <w:t>are now in use</w:t>
            </w:r>
            <w:r w:rsidR="00872F44">
              <w:t xml:space="preserve"> </w:t>
            </w:r>
            <w:r w:rsidR="005F0357">
              <w:t>in</w:t>
            </w:r>
            <w:r w:rsidR="00872F44">
              <w:t xml:space="preserve"> the 3 churches. </w:t>
            </w:r>
          </w:p>
          <w:p w14:paraId="7BC0F254" w14:textId="671B39D9" w:rsidR="009002FD" w:rsidRDefault="009002FD" w:rsidP="00122054">
            <w:pPr>
              <w:rPr>
                <w:b/>
                <w:bCs w:val="0"/>
                <w:color w:val="0070C0"/>
              </w:rPr>
            </w:pPr>
          </w:p>
          <w:p w14:paraId="1A8731B8" w14:textId="4674EB46" w:rsidR="009002FD" w:rsidRPr="009002FD" w:rsidRDefault="009002FD" w:rsidP="00122054">
            <w:r w:rsidRPr="009002FD">
              <w:t>Candles extinguished at end of Mass.</w:t>
            </w:r>
          </w:p>
          <w:p w14:paraId="6A5E8A7C" w14:textId="77777777" w:rsidR="009002FD" w:rsidRPr="009002FD" w:rsidRDefault="009002FD" w:rsidP="00122054"/>
          <w:p w14:paraId="18053DF1" w14:textId="77777777" w:rsidR="00872F44" w:rsidRDefault="00872F44" w:rsidP="00122054"/>
          <w:p w14:paraId="389E1BF0" w14:textId="77777777" w:rsidR="0022468F" w:rsidRDefault="0022468F" w:rsidP="00122054"/>
          <w:p w14:paraId="0BD11604" w14:textId="77777777" w:rsidR="0022468F" w:rsidRDefault="0022468F" w:rsidP="00122054"/>
          <w:p w14:paraId="754B2E6D" w14:textId="553E558A" w:rsidR="0022468F" w:rsidRDefault="009002FD" w:rsidP="00122054">
            <w:r>
              <w:t>Regulations in place.</w:t>
            </w:r>
          </w:p>
          <w:p w14:paraId="37B128C7" w14:textId="77777777" w:rsidR="0022468F" w:rsidRDefault="0022468F" w:rsidP="00122054"/>
          <w:p w14:paraId="282B9705" w14:textId="77777777" w:rsidR="0022468F" w:rsidRDefault="0022468F" w:rsidP="00122054"/>
          <w:p w14:paraId="55BD7FFC" w14:textId="77777777" w:rsidR="0022468F" w:rsidRDefault="0022468F" w:rsidP="00122054"/>
          <w:p w14:paraId="7D8E5723" w14:textId="77777777" w:rsidR="0022468F" w:rsidRDefault="0022468F" w:rsidP="00122054"/>
          <w:p w14:paraId="384FD192" w14:textId="77777777" w:rsidR="0022468F" w:rsidRDefault="0022468F" w:rsidP="00122054"/>
          <w:p w14:paraId="3293C693" w14:textId="77777777" w:rsidR="0022468F" w:rsidRDefault="0022468F" w:rsidP="00122054"/>
          <w:p w14:paraId="2A73D0B1" w14:textId="77777777" w:rsidR="0022468F" w:rsidRDefault="0022468F" w:rsidP="00122054"/>
          <w:p w14:paraId="5507934B" w14:textId="77777777" w:rsidR="0022468F" w:rsidRDefault="0022468F" w:rsidP="00122054"/>
          <w:p w14:paraId="53A17C23" w14:textId="77777777" w:rsidR="0022468F" w:rsidRDefault="0022468F" w:rsidP="00122054"/>
          <w:p w14:paraId="18406D13" w14:textId="364A18AD" w:rsidR="0022468F" w:rsidRPr="00637467" w:rsidRDefault="0022468F" w:rsidP="00122054"/>
        </w:tc>
        <w:tc>
          <w:tcPr>
            <w:tcW w:w="1281" w:type="dxa"/>
            <w:vMerge w:val="restart"/>
            <w:shd w:val="clear" w:color="auto" w:fill="FFFFFF" w:themeFill="background1"/>
            <w:vAlign w:val="center"/>
          </w:tcPr>
          <w:p w14:paraId="7AA54226" w14:textId="29A49B95" w:rsidR="00122054" w:rsidRPr="0022468F" w:rsidRDefault="0022468F" w:rsidP="00122054">
            <w:pPr>
              <w:jc w:val="center"/>
              <w:rPr>
                <w:b/>
                <w:bCs w:val="0"/>
                <w:color w:val="538135" w:themeColor="accent6" w:themeShade="BF"/>
              </w:rPr>
            </w:pPr>
            <w:r w:rsidRPr="0022468F">
              <w:rPr>
                <w:b/>
                <w:bCs w:val="0"/>
                <w:color w:val="538135" w:themeColor="accent6" w:themeShade="BF"/>
              </w:rPr>
              <w:lastRenderedPageBreak/>
              <w:t>1</w:t>
            </w:r>
          </w:p>
        </w:tc>
        <w:tc>
          <w:tcPr>
            <w:tcW w:w="1393" w:type="dxa"/>
            <w:vMerge w:val="restart"/>
            <w:shd w:val="clear" w:color="auto" w:fill="FFFFFF" w:themeFill="background1"/>
            <w:vAlign w:val="center"/>
          </w:tcPr>
          <w:p w14:paraId="30E79A40" w14:textId="2AF15B07" w:rsidR="00122054" w:rsidRPr="0022468F" w:rsidRDefault="0022468F" w:rsidP="00122054">
            <w:pPr>
              <w:jc w:val="center"/>
              <w:rPr>
                <w:b/>
                <w:bCs w:val="0"/>
                <w:color w:val="538135" w:themeColor="accent6" w:themeShade="BF"/>
              </w:rPr>
            </w:pPr>
            <w:r w:rsidRPr="0022468F">
              <w:rPr>
                <w:b/>
                <w:bCs w:val="0"/>
                <w:color w:val="538135" w:themeColor="accent6" w:themeShade="BF"/>
              </w:rPr>
              <w:t>1</w:t>
            </w:r>
          </w:p>
        </w:tc>
        <w:tc>
          <w:tcPr>
            <w:tcW w:w="1004" w:type="dxa"/>
            <w:gridSpan w:val="2"/>
            <w:vMerge w:val="restart"/>
            <w:shd w:val="clear" w:color="auto" w:fill="FFC000"/>
            <w:vAlign w:val="center"/>
          </w:tcPr>
          <w:p w14:paraId="40155933" w14:textId="08915FA8" w:rsidR="00122054" w:rsidRPr="00D67EC1" w:rsidRDefault="00D67EC1" w:rsidP="00122054">
            <w:pPr>
              <w:jc w:val="center"/>
              <w:rPr>
                <w:b/>
                <w:bCs w:val="0"/>
                <w:color w:val="538135" w:themeColor="accent6" w:themeShade="BF"/>
              </w:rPr>
            </w:pPr>
            <w:r w:rsidRPr="00D67EC1">
              <w:rPr>
                <w:b/>
                <w:bCs w:val="0"/>
                <w:color w:val="538135" w:themeColor="accent6" w:themeShade="BF"/>
              </w:rPr>
              <w:t>GREEN</w:t>
            </w:r>
          </w:p>
        </w:tc>
        <w:tc>
          <w:tcPr>
            <w:tcW w:w="4355" w:type="dxa"/>
            <w:vMerge w:val="restart"/>
            <w:shd w:val="clear" w:color="auto" w:fill="FFFFFF" w:themeFill="background1"/>
          </w:tcPr>
          <w:p w14:paraId="6242E12D" w14:textId="77777777" w:rsidR="00122054" w:rsidRDefault="009002FD" w:rsidP="006617CD">
            <w:r>
              <w:t>1 person at a time lighting candles.</w:t>
            </w:r>
          </w:p>
          <w:p w14:paraId="41812BAB" w14:textId="77777777" w:rsidR="009002FD" w:rsidRDefault="009002FD" w:rsidP="006617CD"/>
          <w:p w14:paraId="0C7C9BDD" w14:textId="77777777" w:rsidR="009002FD" w:rsidRDefault="009002FD" w:rsidP="006617CD"/>
          <w:p w14:paraId="3ABA77C3" w14:textId="77777777" w:rsidR="009002FD" w:rsidRDefault="009002FD" w:rsidP="006617CD"/>
          <w:p w14:paraId="43FCA4CF" w14:textId="77777777" w:rsidR="009002FD" w:rsidRDefault="009002FD" w:rsidP="006617CD"/>
          <w:p w14:paraId="416362F7" w14:textId="77777777" w:rsidR="009002FD" w:rsidRDefault="009002FD" w:rsidP="006617CD"/>
          <w:p w14:paraId="38F3FC41" w14:textId="77777777" w:rsidR="009002FD" w:rsidRDefault="009002FD" w:rsidP="006617CD"/>
          <w:p w14:paraId="2665ECD4" w14:textId="77777777" w:rsidR="009002FD" w:rsidRDefault="009002FD" w:rsidP="006617CD"/>
          <w:p w14:paraId="589DC848" w14:textId="6E43EDD1" w:rsidR="009002FD" w:rsidRPr="004B2188" w:rsidRDefault="009002FD" w:rsidP="006617CD">
            <w:r>
              <w:t>Fire blanket by candle stand. Water available. Burns 1</w:t>
            </w:r>
            <w:r w:rsidRPr="009002FD">
              <w:rPr>
                <w:vertAlign w:val="superscript"/>
              </w:rPr>
              <w:t>st</w:t>
            </w:r>
            <w:r>
              <w:t xml:space="preserve"> aid kit available.</w:t>
            </w:r>
          </w:p>
        </w:tc>
      </w:tr>
      <w:tr w:rsidR="00122054" w:rsidRPr="004B2188" w14:paraId="725115EA" w14:textId="77777777" w:rsidTr="0022468F">
        <w:trPr>
          <w:trHeight w:val="70"/>
        </w:trPr>
        <w:tc>
          <w:tcPr>
            <w:tcW w:w="1754" w:type="dxa"/>
            <w:shd w:val="clear" w:color="auto" w:fill="FFFFFF" w:themeFill="background1"/>
            <w:vAlign w:val="center"/>
          </w:tcPr>
          <w:p w14:paraId="671194C3" w14:textId="33308044" w:rsidR="00122054" w:rsidRPr="00637467" w:rsidRDefault="00122054" w:rsidP="00122054">
            <w:pPr>
              <w:jc w:val="center"/>
            </w:pPr>
            <w:r w:rsidRPr="00122054">
              <w:t xml:space="preserve">Burns </w:t>
            </w:r>
            <w:proofErr w:type="gramStart"/>
            <w:r w:rsidRPr="00122054">
              <w:t>as a result of</w:t>
            </w:r>
            <w:proofErr w:type="gramEnd"/>
            <w:r w:rsidRPr="00122054">
              <w:t xml:space="preserve"> lighting votive candles</w:t>
            </w:r>
          </w:p>
        </w:tc>
        <w:tc>
          <w:tcPr>
            <w:tcW w:w="1421" w:type="dxa"/>
            <w:vMerge/>
            <w:shd w:val="clear" w:color="auto" w:fill="FFFFFF" w:themeFill="background1"/>
          </w:tcPr>
          <w:p w14:paraId="2884F135" w14:textId="77777777" w:rsidR="00122054" w:rsidRPr="00637467" w:rsidRDefault="00122054" w:rsidP="006617CD"/>
        </w:tc>
        <w:tc>
          <w:tcPr>
            <w:tcW w:w="4084" w:type="dxa"/>
            <w:gridSpan w:val="2"/>
            <w:vMerge/>
            <w:shd w:val="clear" w:color="auto" w:fill="FFFFFF" w:themeFill="background1"/>
          </w:tcPr>
          <w:p w14:paraId="0F26351B" w14:textId="77777777" w:rsidR="00122054" w:rsidRPr="00637467" w:rsidRDefault="00122054" w:rsidP="006617CD"/>
        </w:tc>
        <w:tc>
          <w:tcPr>
            <w:tcW w:w="1281" w:type="dxa"/>
            <w:vMerge/>
            <w:shd w:val="clear" w:color="auto" w:fill="FFFFFF" w:themeFill="background1"/>
          </w:tcPr>
          <w:p w14:paraId="47CFFEC9" w14:textId="77777777" w:rsidR="00122054" w:rsidRPr="00637467" w:rsidRDefault="00122054" w:rsidP="006617CD">
            <w:pPr>
              <w:jc w:val="center"/>
            </w:pPr>
          </w:p>
        </w:tc>
        <w:tc>
          <w:tcPr>
            <w:tcW w:w="1393" w:type="dxa"/>
            <w:vMerge/>
            <w:shd w:val="clear" w:color="auto" w:fill="FFFFFF" w:themeFill="background1"/>
          </w:tcPr>
          <w:p w14:paraId="116E44C8" w14:textId="77777777" w:rsidR="00122054" w:rsidRPr="00637467" w:rsidRDefault="00122054" w:rsidP="006617CD">
            <w:pPr>
              <w:jc w:val="center"/>
            </w:pPr>
          </w:p>
        </w:tc>
        <w:tc>
          <w:tcPr>
            <w:tcW w:w="1004" w:type="dxa"/>
            <w:gridSpan w:val="2"/>
            <w:vMerge/>
            <w:shd w:val="clear" w:color="auto" w:fill="FFC000"/>
          </w:tcPr>
          <w:p w14:paraId="4E516560" w14:textId="77777777" w:rsidR="00122054" w:rsidRPr="00637467" w:rsidRDefault="00122054" w:rsidP="006617CD">
            <w:pPr>
              <w:jc w:val="center"/>
            </w:pPr>
          </w:p>
        </w:tc>
        <w:tc>
          <w:tcPr>
            <w:tcW w:w="4355" w:type="dxa"/>
            <w:vMerge/>
            <w:shd w:val="clear" w:color="auto" w:fill="FFFFFF" w:themeFill="background1"/>
          </w:tcPr>
          <w:p w14:paraId="23AB00F9" w14:textId="77777777" w:rsidR="00122054" w:rsidRPr="004B2188" w:rsidRDefault="00122054" w:rsidP="006617CD"/>
        </w:tc>
      </w:tr>
      <w:tr w:rsidR="00122054" w:rsidRPr="00527BA7" w14:paraId="59C9E65B" w14:textId="77777777" w:rsidTr="006617CD">
        <w:trPr>
          <w:trHeight w:val="758"/>
        </w:trPr>
        <w:tc>
          <w:tcPr>
            <w:tcW w:w="15292" w:type="dxa"/>
            <w:gridSpan w:val="9"/>
            <w:shd w:val="clear" w:color="auto" w:fill="1F487C"/>
            <w:vAlign w:val="center"/>
          </w:tcPr>
          <w:p w14:paraId="036BCDFC" w14:textId="77777777" w:rsidR="00122054" w:rsidRPr="00527BA7" w:rsidRDefault="00122054" w:rsidP="006617CD">
            <w:pPr>
              <w:jc w:val="center"/>
              <w:rPr>
                <w:rFonts w:ascii="Segoe UI Semibold" w:hAnsi="Segoe UI Semibold" w:cs="Segoe UI Semibold"/>
                <w:b/>
                <w:bCs w:val="0"/>
                <w:sz w:val="44"/>
                <w:szCs w:val="44"/>
              </w:rPr>
            </w:pPr>
            <w:r w:rsidRPr="00527BA7">
              <w:rPr>
                <w:rFonts w:ascii="Segoe UI Semibold" w:hAnsi="Segoe UI Semibold" w:cs="Segoe UI Semibold"/>
                <w:b/>
                <w:bCs w:val="0"/>
                <w:color w:val="FFFFFF" w:themeColor="background1"/>
                <w:sz w:val="44"/>
                <w:szCs w:val="44"/>
              </w:rPr>
              <w:t>Coronavirus Risk Assessment</w:t>
            </w:r>
          </w:p>
        </w:tc>
      </w:tr>
      <w:tr w:rsidR="00122054" w:rsidRPr="00756FC3" w14:paraId="6A7726FE" w14:textId="77777777" w:rsidTr="0022468F">
        <w:tc>
          <w:tcPr>
            <w:tcW w:w="5164" w:type="dxa"/>
            <w:gridSpan w:val="3"/>
            <w:shd w:val="clear" w:color="auto" w:fill="1F487C"/>
          </w:tcPr>
          <w:p w14:paraId="31971889" w14:textId="77777777" w:rsidR="00122054" w:rsidRPr="00756FC3" w:rsidRDefault="00122054" w:rsidP="006617CD">
            <w:pPr>
              <w:rPr>
                <w:b/>
                <w:bCs w:val="0"/>
                <w:color w:val="FFFFFF" w:themeColor="background1"/>
              </w:rPr>
            </w:pPr>
            <w:r w:rsidRPr="00756FC3">
              <w:rPr>
                <w:b/>
                <w:bCs w:val="0"/>
                <w:color w:val="FFFFFF" w:themeColor="background1"/>
              </w:rPr>
              <w:t>Parish:</w:t>
            </w:r>
          </w:p>
        </w:tc>
        <w:tc>
          <w:tcPr>
            <w:tcW w:w="5006" w:type="dxa"/>
            <w:gridSpan w:val="4"/>
            <w:shd w:val="clear" w:color="auto" w:fill="1F487C"/>
          </w:tcPr>
          <w:p w14:paraId="0C9513B1" w14:textId="77777777" w:rsidR="00122054" w:rsidRPr="00756FC3" w:rsidRDefault="00122054" w:rsidP="006617CD">
            <w:pPr>
              <w:rPr>
                <w:b/>
                <w:bCs w:val="0"/>
                <w:color w:val="FFFFFF" w:themeColor="background1"/>
              </w:rPr>
            </w:pPr>
            <w:r w:rsidRPr="00756FC3">
              <w:rPr>
                <w:b/>
                <w:bCs w:val="0"/>
                <w:color w:val="FFFFFF" w:themeColor="background1"/>
              </w:rPr>
              <w:t>Date Assessed:</w:t>
            </w:r>
          </w:p>
        </w:tc>
        <w:tc>
          <w:tcPr>
            <w:tcW w:w="5122" w:type="dxa"/>
            <w:gridSpan w:val="2"/>
            <w:shd w:val="clear" w:color="auto" w:fill="1F487C"/>
          </w:tcPr>
          <w:p w14:paraId="4E21318F" w14:textId="77777777" w:rsidR="00122054" w:rsidRPr="00756FC3" w:rsidRDefault="00122054" w:rsidP="006617CD">
            <w:pPr>
              <w:rPr>
                <w:b/>
                <w:bCs w:val="0"/>
                <w:color w:val="FFFFFF" w:themeColor="background1"/>
              </w:rPr>
            </w:pPr>
            <w:r w:rsidRPr="00756FC3">
              <w:rPr>
                <w:b/>
                <w:bCs w:val="0"/>
                <w:color w:val="FFFFFF" w:themeColor="background1"/>
              </w:rPr>
              <w:t>Assessed by:</w:t>
            </w:r>
          </w:p>
        </w:tc>
      </w:tr>
      <w:tr w:rsidR="0022468F" w14:paraId="2DD5FC5B" w14:textId="77777777" w:rsidTr="0022468F">
        <w:trPr>
          <w:trHeight w:val="787"/>
        </w:trPr>
        <w:tc>
          <w:tcPr>
            <w:tcW w:w="5164" w:type="dxa"/>
            <w:gridSpan w:val="3"/>
            <w:vAlign w:val="center"/>
          </w:tcPr>
          <w:p w14:paraId="03C876A8" w14:textId="77777777" w:rsidR="0022468F" w:rsidRDefault="0022468F" w:rsidP="0022468F">
            <w:pPr>
              <w:jc w:val="center"/>
              <w:rPr>
                <w:b/>
                <w:bCs w:val="0"/>
              </w:rPr>
            </w:pPr>
            <w:r>
              <w:rPr>
                <w:b/>
                <w:bCs w:val="0"/>
              </w:rPr>
              <w:t>Our Lady of Mercy &amp; St Joseph, Lymington</w:t>
            </w:r>
          </w:p>
          <w:p w14:paraId="11232C43" w14:textId="77777777" w:rsidR="00D67EC1" w:rsidRPr="00D67EC1" w:rsidRDefault="00D67EC1" w:rsidP="00D67EC1">
            <w:pPr>
              <w:jc w:val="center"/>
              <w:rPr>
                <w:b/>
                <w:bCs w:val="0"/>
              </w:rPr>
            </w:pPr>
            <w:r w:rsidRPr="00D67EC1">
              <w:rPr>
                <w:b/>
                <w:bCs w:val="0"/>
              </w:rPr>
              <w:t>St Francis, Milford on Sea</w:t>
            </w:r>
          </w:p>
          <w:p w14:paraId="781FDBA0" w14:textId="0D65CB34" w:rsidR="00D67EC1" w:rsidRDefault="00D67EC1" w:rsidP="00D67EC1">
            <w:pPr>
              <w:jc w:val="center"/>
              <w:rPr>
                <w:b/>
                <w:bCs w:val="0"/>
              </w:rPr>
            </w:pPr>
            <w:r w:rsidRPr="00D67EC1">
              <w:rPr>
                <w:b/>
                <w:bCs w:val="0"/>
              </w:rPr>
              <w:t>St Anne’s Brockenhurst</w:t>
            </w:r>
          </w:p>
        </w:tc>
        <w:tc>
          <w:tcPr>
            <w:tcW w:w="5006" w:type="dxa"/>
            <w:gridSpan w:val="4"/>
            <w:vAlign w:val="center"/>
          </w:tcPr>
          <w:p w14:paraId="793984E7" w14:textId="371C798F" w:rsidR="0022468F" w:rsidRDefault="009002FD" w:rsidP="0022468F">
            <w:pPr>
              <w:jc w:val="center"/>
              <w:rPr>
                <w:b/>
                <w:bCs w:val="0"/>
              </w:rPr>
            </w:pPr>
            <w:r>
              <w:rPr>
                <w:b/>
                <w:bCs w:val="0"/>
              </w:rPr>
              <w:t>24</w:t>
            </w:r>
            <w:r w:rsidR="0022468F">
              <w:rPr>
                <w:b/>
                <w:bCs w:val="0"/>
              </w:rPr>
              <w:t>/07/202</w:t>
            </w:r>
            <w:r>
              <w:rPr>
                <w:b/>
                <w:bCs w:val="0"/>
              </w:rPr>
              <w:t>1 Reassessment of Risk</w:t>
            </w:r>
          </w:p>
        </w:tc>
        <w:tc>
          <w:tcPr>
            <w:tcW w:w="5122" w:type="dxa"/>
            <w:gridSpan w:val="2"/>
            <w:vAlign w:val="center"/>
          </w:tcPr>
          <w:p w14:paraId="2EAC94D2" w14:textId="66F43AFD" w:rsidR="0022468F" w:rsidRDefault="0022468F" w:rsidP="0022468F">
            <w:pPr>
              <w:jc w:val="center"/>
              <w:rPr>
                <w:b/>
                <w:bCs w:val="0"/>
              </w:rPr>
            </w:pPr>
            <w:r>
              <w:rPr>
                <w:b/>
                <w:bCs w:val="0"/>
              </w:rPr>
              <w:t>Fr David Adams/Linda Guilding</w:t>
            </w:r>
          </w:p>
        </w:tc>
      </w:tr>
      <w:tr w:rsidR="0022468F" w:rsidRPr="00756FC3" w14:paraId="33823FB5" w14:textId="77777777" w:rsidTr="0022468F">
        <w:tc>
          <w:tcPr>
            <w:tcW w:w="5164" w:type="dxa"/>
            <w:gridSpan w:val="3"/>
            <w:shd w:val="clear" w:color="auto" w:fill="1F487C"/>
          </w:tcPr>
          <w:p w14:paraId="053EEE27" w14:textId="77777777" w:rsidR="0022468F" w:rsidRPr="00756FC3" w:rsidRDefault="0022468F" w:rsidP="0022468F">
            <w:pPr>
              <w:rPr>
                <w:b/>
                <w:bCs w:val="0"/>
                <w:color w:val="FFFFFF" w:themeColor="background1"/>
              </w:rPr>
            </w:pPr>
            <w:r w:rsidRPr="00756FC3">
              <w:rPr>
                <w:b/>
                <w:color w:val="FFFFFF" w:themeColor="background1"/>
              </w:rPr>
              <w:t>Task/Activity:</w:t>
            </w:r>
          </w:p>
        </w:tc>
        <w:tc>
          <w:tcPr>
            <w:tcW w:w="5006" w:type="dxa"/>
            <w:gridSpan w:val="4"/>
            <w:shd w:val="clear" w:color="auto" w:fill="1F487C"/>
          </w:tcPr>
          <w:p w14:paraId="5A42FF65" w14:textId="77777777" w:rsidR="0022468F" w:rsidRPr="00756FC3" w:rsidRDefault="0022468F" w:rsidP="0022468F">
            <w:pPr>
              <w:rPr>
                <w:b/>
                <w:bCs w:val="0"/>
                <w:color w:val="FFFFFF" w:themeColor="background1"/>
              </w:rPr>
            </w:pPr>
            <w:r w:rsidRPr="00756FC3">
              <w:rPr>
                <w:b/>
                <w:color w:val="FFFFFF" w:themeColor="background1"/>
              </w:rPr>
              <w:t>Review Frequency:</w:t>
            </w:r>
          </w:p>
        </w:tc>
        <w:tc>
          <w:tcPr>
            <w:tcW w:w="5122" w:type="dxa"/>
            <w:gridSpan w:val="2"/>
            <w:shd w:val="clear" w:color="auto" w:fill="1F487C"/>
          </w:tcPr>
          <w:p w14:paraId="574CAC7E" w14:textId="77777777" w:rsidR="0022468F" w:rsidRPr="00756FC3" w:rsidRDefault="0022468F" w:rsidP="0022468F">
            <w:pPr>
              <w:rPr>
                <w:b/>
                <w:bCs w:val="0"/>
                <w:color w:val="FFFFFF" w:themeColor="background1"/>
              </w:rPr>
            </w:pPr>
            <w:r w:rsidRPr="00756FC3">
              <w:rPr>
                <w:b/>
                <w:color w:val="FFFFFF" w:themeColor="background1"/>
              </w:rPr>
              <w:t>Reference:</w:t>
            </w:r>
          </w:p>
        </w:tc>
      </w:tr>
      <w:tr w:rsidR="0022468F" w:rsidRPr="00756FC3" w14:paraId="57FEBCB9" w14:textId="77777777" w:rsidTr="0022468F">
        <w:trPr>
          <w:trHeight w:val="1071"/>
        </w:trPr>
        <w:tc>
          <w:tcPr>
            <w:tcW w:w="5164" w:type="dxa"/>
            <w:gridSpan w:val="3"/>
            <w:vAlign w:val="center"/>
          </w:tcPr>
          <w:p w14:paraId="26D2C5BE" w14:textId="5C573171" w:rsidR="0022468F" w:rsidRPr="00122054" w:rsidRDefault="0022468F" w:rsidP="0022468F">
            <w:pPr>
              <w:jc w:val="center"/>
              <w:rPr>
                <w:b/>
                <w:bCs w:val="0"/>
              </w:rPr>
            </w:pPr>
            <w:r>
              <w:rPr>
                <w:b/>
                <w:bCs w:val="0"/>
              </w:rPr>
              <w:t>Communication</w:t>
            </w:r>
          </w:p>
        </w:tc>
        <w:tc>
          <w:tcPr>
            <w:tcW w:w="5006" w:type="dxa"/>
            <w:gridSpan w:val="4"/>
            <w:vAlign w:val="center"/>
          </w:tcPr>
          <w:p w14:paraId="7EF8CC55" w14:textId="2488A8F3" w:rsidR="0022468F" w:rsidRPr="00756FC3" w:rsidRDefault="0022468F" w:rsidP="0022468F">
            <w:pPr>
              <w:jc w:val="center"/>
              <w:rPr>
                <w:b/>
                <w:bCs w:val="0"/>
              </w:rPr>
            </w:pPr>
            <w:r w:rsidRPr="00756FC3">
              <w:rPr>
                <w:b/>
                <w:bCs w:val="0"/>
              </w:rPr>
              <w:t>Daily to ensure assessment reflects latest government guidance</w:t>
            </w:r>
            <w:r w:rsidR="009002FD">
              <w:rPr>
                <w:b/>
                <w:bCs w:val="0"/>
              </w:rPr>
              <w:t xml:space="preserve"> 19</w:t>
            </w:r>
            <w:r w:rsidR="009002FD" w:rsidRPr="009002FD">
              <w:rPr>
                <w:b/>
                <w:bCs w:val="0"/>
                <w:vertAlign w:val="superscript"/>
              </w:rPr>
              <w:t>th</w:t>
            </w:r>
            <w:r w:rsidR="009002FD">
              <w:rPr>
                <w:b/>
                <w:bCs w:val="0"/>
              </w:rPr>
              <w:t xml:space="preserve"> July 2021</w:t>
            </w:r>
          </w:p>
        </w:tc>
        <w:tc>
          <w:tcPr>
            <w:tcW w:w="5122" w:type="dxa"/>
            <w:gridSpan w:val="2"/>
            <w:vAlign w:val="center"/>
          </w:tcPr>
          <w:p w14:paraId="29C3CF91" w14:textId="77777777" w:rsidR="0022468F" w:rsidRPr="00756FC3" w:rsidRDefault="0022468F" w:rsidP="0022468F">
            <w:pPr>
              <w:jc w:val="center"/>
              <w:rPr>
                <w:b/>
                <w:bCs w:val="0"/>
              </w:rPr>
            </w:pPr>
            <w:r w:rsidRPr="00756FC3">
              <w:rPr>
                <w:b/>
                <w:bCs w:val="0"/>
              </w:rPr>
              <w:t>COVID- 19 Risk Assessment</w:t>
            </w:r>
          </w:p>
        </w:tc>
      </w:tr>
      <w:tr w:rsidR="0022468F" w:rsidRPr="00637467" w14:paraId="48CA77BE" w14:textId="77777777" w:rsidTr="0022468F">
        <w:tc>
          <w:tcPr>
            <w:tcW w:w="1754" w:type="dxa"/>
            <w:shd w:val="clear" w:color="auto" w:fill="1F487C"/>
            <w:vAlign w:val="center"/>
          </w:tcPr>
          <w:p w14:paraId="629AF73F" w14:textId="77777777" w:rsidR="0022468F" w:rsidRPr="00637467" w:rsidRDefault="0022468F" w:rsidP="0022468F">
            <w:pPr>
              <w:jc w:val="center"/>
              <w:rPr>
                <w:b/>
                <w:bCs w:val="0"/>
                <w:color w:val="FFFFFF" w:themeColor="background1"/>
              </w:rPr>
            </w:pPr>
            <w:r w:rsidRPr="00637467">
              <w:rPr>
                <w:b/>
                <w:bCs w:val="0"/>
                <w:color w:val="FFFFFF" w:themeColor="background1"/>
              </w:rPr>
              <w:t>Hazard/Risk</w:t>
            </w:r>
          </w:p>
        </w:tc>
        <w:tc>
          <w:tcPr>
            <w:tcW w:w="1421" w:type="dxa"/>
            <w:shd w:val="clear" w:color="auto" w:fill="1F487C"/>
            <w:vAlign w:val="center"/>
          </w:tcPr>
          <w:p w14:paraId="6E0C1742" w14:textId="77777777" w:rsidR="0022468F" w:rsidRPr="00637467" w:rsidRDefault="0022468F" w:rsidP="0022468F">
            <w:pPr>
              <w:jc w:val="center"/>
              <w:rPr>
                <w:b/>
                <w:bCs w:val="0"/>
                <w:color w:val="FFFFFF" w:themeColor="background1"/>
              </w:rPr>
            </w:pPr>
            <w:r w:rsidRPr="00637467">
              <w:rPr>
                <w:b/>
                <w:bCs w:val="0"/>
                <w:color w:val="FFFFFF" w:themeColor="background1"/>
              </w:rPr>
              <w:t>Persons at Risk</w:t>
            </w:r>
          </w:p>
        </w:tc>
        <w:tc>
          <w:tcPr>
            <w:tcW w:w="4084" w:type="dxa"/>
            <w:gridSpan w:val="2"/>
            <w:shd w:val="clear" w:color="auto" w:fill="1F487C"/>
            <w:vAlign w:val="center"/>
          </w:tcPr>
          <w:p w14:paraId="60E523FA" w14:textId="77777777" w:rsidR="0022468F" w:rsidRPr="00637467" w:rsidRDefault="0022468F" w:rsidP="0022468F">
            <w:pPr>
              <w:jc w:val="center"/>
              <w:rPr>
                <w:b/>
                <w:bCs w:val="0"/>
                <w:color w:val="FFFFFF" w:themeColor="background1"/>
              </w:rPr>
            </w:pPr>
            <w:r>
              <w:rPr>
                <w:b/>
                <w:bCs w:val="0"/>
                <w:color w:val="FFFFFF" w:themeColor="background1"/>
              </w:rPr>
              <w:t>Controls in Place</w:t>
            </w:r>
          </w:p>
        </w:tc>
        <w:tc>
          <w:tcPr>
            <w:tcW w:w="1281" w:type="dxa"/>
            <w:shd w:val="clear" w:color="auto" w:fill="1F487C"/>
            <w:vAlign w:val="center"/>
          </w:tcPr>
          <w:p w14:paraId="51A22854" w14:textId="77777777" w:rsidR="0022468F" w:rsidRPr="00637467" w:rsidRDefault="0022468F" w:rsidP="0022468F">
            <w:pPr>
              <w:jc w:val="center"/>
              <w:rPr>
                <w:b/>
                <w:bCs w:val="0"/>
                <w:color w:val="FFFFFF" w:themeColor="background1"/>
              </w:rPr>
            </w:pPr>
            <w:r w:rsidRPr="00637467">
              <w:rPr>
                <w:b/>
                <w:bCs w:val="0"/>
                <w:color w:val="FFFFFF" w:themeColor="background1"/>
              </w:rPr>
              <w:t>Severity</w:t>
            </w:r>
          </w:p>
          <w:p w14:paraId="54F1F7AE" w14:textId="77777777" w:rsidR="0022468F" w:rsidRPr="00637467" w:rsidRDefault="0022468F" w:rsidP="0022468F">
            <w:pPr>
              <w:jc w:val="center"/>
              <w:rPr>
                <w:b/>
                <w:bCs w:val="0"/>
                <w:color w:val="FFFFFF" w:themeColor="background1"/>
              </w:rPr>
            </w:pPr>
            <w:r w:rsidRPr="00637467">
              <w:rPr>
                <w:b/>
                <w:bCs w:val="0"/>
                <w:color w:val="FFFFFF" w:themeColor="background1"/>
              </w:rPr>
              <w:t>(1-5)</w:t>
            </w:r>
          </w:p>
        </w:tc>
        <w:tc>
          <w:tcPr>
            <w:tcW w:w="1393" w:type="dxa"/>
            <w:shd w:val="clear" w:color="auto" w:fill="1F487C"/>
            <w:vAlign w:val="center"/>
          </w:tcPr>
          <w:p w14:paraId="61B7ADE5" w14:textId="77777777" w:rsidR="0022468F" w:rsidRPr="00637467" w:rsidRDefault="0022468F" w:rsidP="0022468F">
            <w:pPr>
              <w:jc w:val="center"/>
              <w:rPr>
                <w:b/>
                <w:bCs w:val="0"/>
                <w:color w:val="FFFFFF" w:themeColor="background1"/>
              </w:rPr>
            </w:pPr>
            <w:r w:rsidRPr="00637467">
              <w:rPr>
                <w:b/>
                <w:bCs w:val="0"/>
                <w:color w:val="FFFFFF" w:themeColor="background1"/>
              </w:rPr>
              <w:t>Likelihood</w:t>
            </w:r>
          </w:p>
          <w:p w14:paraId="5E97024E" w14:textId="77777777" w:rsidR="0022468F" w:rsidRPr="00637467" w:rsidRDefault="0022468F" w:rsidP="0022468F">
            <w:pPr>
              <w:jc w:val="center"/>
              <w:rPr>
                <w:b/>
                <w:bCs w:val="0"/>
                <w:color w:val="FFFFFF" w:themeColor="background1"/>
              </w:rPr>
            </w:pPr>
            <w:r w:rsidRPr="00637467">
              <w:rPr>
                <w:b/>
                <w:bCs w:val="0"/>
                <w:color w:val="FFFFFF" w:themeColor="background1"/>
              </w:rPr>
              <w:t>(1-5)</w:t>
            </w:r>
          </w:p>
        </w:tc>
        <w:tc>
          <w:tcPr>
            <w:tcW w:w="1004" w:type="dxa"/>
            <w:gridSpan w:val="2"/>
            <w:shd w:val="clear" w:color="auto" w:fill="1F487C"/>
            <w:vAlign w:val="center"/>
          </w:tcPr>
          <w:p w14:paraId="62405B8D" w14:textId="77777777" w:rsidR="0022468F" w:rsidRDefault="0022468F" w:rsidP="0022468F">
            <w:pPr>
              <w:jc w:val="center"/>
              <w:rPr>
                <w:b/>
                <w:bCs w:val="0"/>
                <w:color w:val="FFFFFF" w:themeColor="background1"/>
              </w:rPr>
            </w:pPr>
            <w:r w:rsidRPr="00637467">
              <w:rPr>
                <w:b/>
                <w:bCs w:val="0"/>
                <w:color w:val="FFFFFF" w:themeColor="background1"/>
              </w:rPr>
              <w:t>Risk</w:t>
            </w:r>
            <w:r>
              <w:rPr>
                <w:b/>
                <w:bCs w:val="0"/>
                <w:color w:val="FFFFFF" w:themeColor="background1"/>
              </w:rPr>
              <w:t>/</w:t>
            </w:r>
          </w:p>
          <w:p w14:paraId="5A051BAB" w14:textId="77777777" w:rsidR="0022468F" w:rsidRPr="00637467" w:rsidRDefault="0022468F" w:rsidP="0022468F">
            <w:pPr>
              <w:jc w:val="center"/>
              <w:rPr>
                <w:b/>
                <w:bCs w:val="0"/>
                <w:color w:val="FFFFFF" w:themeColor="background1"/>
              </w:rPr>
            </w:pPr>
            <w:r w:rsidRPr="00637467">
              <w:rPr>
                <w:b/>
                <w:bCs w:val="0"/>
                <w:color w:val="FFFFFF" w:themeColor="background1"/>
              </w:rPr>
              <w:t>Priority</w:t>
            </w:r>
          </w:p>
        </w:tc>
        <w:tc>
          <w:tcPr>
            <w:tcW w:w="4355" w:type="dxa"/>
            <w:shd w:val="clear" w:color="auto" w:fill="1F487C"/>
            <w:vAlign w:val="center"/>
          </w:tcPr>
          <w:p w14:paraId="11035B19" w14:textId="77777777" w:rsidR="0022468F" w:rsidRPr="00637467" w:rsidRDefault="0022468F" w:rsidP="0022468F">
            <w:pPr>
              <w:jc w:val="center"/>
              <w:rPr>
                <w:b/>
                <w:bCs w:val="0"/>
                <w:color w:val="FFFFFF" w:themeColor="background1"/>
              </w:rPr>
            </w:pPr>
            <w:r w:rsidRPr="00637467">
              <w:rPr>
                <w:b/>
                <w:bCs w:val="0"/>
                <w:color w:val="FFFFFF" w:themeColor="background1"/>
              </w:rPr>
              <w:t>Additional Controls Required</w:t>
            </w:r>
          </w:p>
        </w:tc>
      </w:tr>
      <w:tr w:rsidR="0022468F" w:rsidRPr="004B2188" w14:paraId="134B65F9" w14:textId="77777777" w:rsidTr="0022468F">
        <w:trPr>
          <w:trHeight w:val="101"/>
        </w:trPr>
        <w:tc>
          <w:tcPr>
            <w:tcW w:w="1754" w:type="dxa"/>
            <w:shd w:val="clear" w:color="auto" w:fill="FFFFFF" w:themeFill="background1"/>
            <w:vAlign w:val="center"/>
          </w:tcPr>
          <w:p w14:paraId="1A608D91" w14:textId="25554456" w:rsidR="0022468F" w:rsidRPr="00637467" w:rsidRDefault="0022468F" w:rsidP="0022468F">
            <w:pPr>
              <w:jc w:val="center"/>
            </w:pPr>
            <w:r w:rsidRPr="00126E45">
              <w:t>Lack of understanding</w:t>
            </w:r>
            <w:r>
              <w:t>/</w:t>
            </w:r>
            <w:r w:rsidRPr="00126E45">
              <w:t xml:space="preserve"> compliance</w:t>
            </w:r>
          </w:p>
        </w:tc>
        <w:tc>
          <w:tcPr>
            <w:tcW w:w="1421" w:type="dxa"/>
            <w:shd w:val="clear" w:color="auto" w:fill="FFFFFF" w:themeFill="background1"/>
            <w:vAlign w:val="center"/>
          </w:tcPr>
          <w:p w14:paraId="0D4FDA51" w14:textId="77777777" w:rsidR="0022468F" w:rsidRDefault="0022468F" w:rsidP="0022468F">
            <w:pPr>
              <w:jc w:val="center"/>
            </w:pPr>
            <w:r>
              <w:t>Clergy</w:t>
            </w:r>
          </w:p>
          <w:p w14:paraId="4B770202" w14:textId="77777777" w:rsidR="0022468F" w:rsidRDefault="0022468F" w:rsidP="0022468F">
            <w:pPr>
              <w:jc w:val="center"/>
            </w:pPr>
            <w:proofErr w:type="gramStart"/>
            <w:r>
              <w:t>Stewards</w:t>
            </w:r>
            <w:proofErr w:type="gramEnd"/>
            <w:r>
              <w:t xml:space="preserve"> volunteers </w:t>
            </w:r>
          </w:p>
          <w:p w14:paraId="0523A97A" w14:textId="2F94E37D" w:rsidR="0022468F" w:rsidRPr="00637467" w:rsidRDefault="0022468F" w:rsidP="0022468F">
            <w:pPr>
              <w:jc w:val="center"/>
            </w:pPr>
            <w:r>
              <w:t>Visitors</w:t>
            </w:r>
          </w:p>
        </w:tc>
        <w:tc>
          <w:tcPr>
            <w:tcW w:w="4084" w:type="dxa"/>
            <w:gridSpan w:val="2"/>
            <w:shd w:val="clear" w:color="auto" w:fill="FFFFFF" w:themeFill="background1"/>
          </w:tcPr>
          <w:p w14:paraId="0851A7F7" w14:textId="4DED327B" w:rsidR="0022468F" w:rsidRPr="009002FD" w:rsidRDefault="0022468F" w:rsidP="0022468F">
            <w:r>
              <w:t>Risk assessment published on parish website</w:t>
            </w:r>
            <w:r w:rsidR="00077B2A">
              <w:t xml:space="preserve"> </w:t>
            </w:r>
            <w:r w:rsidR="00077B2A" w:rsidRPr="009002FD">
              <w:t>DONE</w:t>
            </w:r>
          </w:p>
          <w:p w14:paraId="01EB5E7C" w14:textId="77777777" w:rsidR="0022468F" w:rsidRPr="009002FD" w:rsidRDefault="0022468F" w:rsidP="0022468F"/>
          <w:p w14:paraId="3D9467B4" w14:textId="48D1AFA0" w:rsidR="0022468F" w:rsidRPr="009002FD" w:rsidRDefault="0022468F" w:rsidP="0022468F">
            <w:r w:rsidRPr="009002FD">
              <w:t>Announcement in parish newsletters</w:t>
            </w:r>
            <w:r w:rsidR="00077B2A" w:rsidRPr="009002FD">
              <w:t xml:space="preserve"> DONE</w:t>
            </w:r>
          </w:p>
          <w:p w14:paraId="015B4820" w14:textId="77777777" w:rsidR="0022468F" w:rsidRDefault="0022468F" w:rsidP="0022468F"/>
          <w:p w14:paraId="25EAB50A" w14:textId="51FE318D" w:rsidR="0022468F" w:rsidRPr="009002FD" w:rsidRDefault="0022468F" w:rsidP="0022468F">
            <w:r>
              <w:t xml:space="preserve">Announcements reflecting local situation the start of </w:t>
            </w:r>
            <w:proofErr w:type="gramStart"/>
            <w:r w:rsidRPr="009002FD">
              <w:t xml:space="preserve">services  </w:t>
            </w:r>
            <w:r w:rsidR="00077B2A" w:rsidRPr="009002FD">
              <w:t>IN</w:t>
            </w:r>
            <w:proofErr w:type="gramEnd"/>
            <w:r w:rsidR="00077B2A" w:rsidRPr="009002FD">
              <w:t xml:space="preserve"> NEWSLETTER AND ON WEBSITE</w:t>
            </w:r>
          </w:p>
          <w:p w14:paraId="38300A11" w14:textId="77777777" w:rsidR="0022468F" w:rsidRDefault="0022468F" w:rsidP="0022468F"/>
          <w:p w14:paraId="25FEED74" w14:textId="77777777" w:rsidR="0022468F" w:rsidRDefault="0022468F" w:rsidP="0022468F">
            <w:r>
              <w:t xml:space="preserve">Training for volunteers and stewards </w:t>
            </w:r>
          </w:p>
          <w:p w14:paraId="3FE85102" w14:textId="62E25FF4" w:rsidR="0022468F" w:rsidRPr="009002FD" w:rsidRDefault="00077B2A" w:rsidP="0022468F">
            <w:r w:rsidRPr="009002FD">
              <w:t>DONE</w:t>
            </w:r>
            <w:r w:rsidR="009002FD">
              <w:t xml:space="preserve"> &amp; ONGOING</w:t>
            </w:r>
          </w:p>
          <w:p w14:paraId="2FD7DD39" w14:textId="7211420C" w:rsidR="0022468F" w:rsidRPr="00637467" w:rsidRDefault="0022468F" w:rsidP="009002FD"/>
        </w:tc>
        <w:tc>
          <w:tcPr>
            <w:tcW w:w="1281" w:type="dxa"/>
            <w:shd w:val="clear" w:color="auto" w:fill="FFFFFF" w:themeFill="background1"/>
            <w:vAlign w:val="center"/>
          </w:tcPr>
          <w:p w14:paraId="074E9FC3" w14:textId="03ADA8BF" w:rsidR="0022468F" w:rsidRPr="00637467" w:rsidRDefault="0022468F" w:rsidP="0022468F">
            <w:pPr>
              <w:jc w:val="center"/>
            </w:pPr>
            <w:r>
              <w:t>5</w:t>
            </w:r>
          </w:p>
        </w:tc>
        <w:tc>
          <w:tcPr>
            <w:tcW w:w="1393" w:type="dxa"/>
            <w:shd w:val="clear" w:color="auto" w:fill="FFFFFF" w:themeFill="background1"/>
            <w:vAlign w:val="center"/>
          </w:tcPr>
          <w:p w14:paraId="6E53BD53" w14:textId="382F61C2" w:rsidR="0022468F" w:rsidRPr="00637467" w:rsidRDefault="0022468F" w:rsidP="0022468F">
            <w:pPr>
              <w:jc w:val="center"/>
            </w:pPr>
            <w:r>
              <w:t>2</w:t>
            </w:r>
          </w:p>
        </w:tc>
        <w:tc>
          <w:tcPr>
            <w:tcW w:w="1004" w:type="dxa"/>
            <w:gridSpan w:val="2"/>
            <w:shd w:val="clear" w:color="auto" w:fill="FFC000"/>
            <w:vAlign w:val="center"/>
          </w:tcPr>
          <w:p w14:paraId="1D930FEB" w14:textId="26491B56" w:rsidR="0022468F" w:rsidRPr="00637467" w:rsidRDefault="0022468F" w:rsidP="0022468F">
            <w:pPr>
              <w:jc w:val="center"/>
            </w:pPr>
            <w:r>
              <w:t>10</w:t>
            </w:r>
          </w:p>
        </w:tc>
        <w:tc>
          <w:tcPr>
            <w:tcW w:w="4355" w:type="dxa"/>
            <w:shd w:val="clear" w:color="auto" w:fill="FFFFFF" w:themeFill="background1"/>
            <w:vAlign w:val="center"/>
          </w:tcPr>
          <w:p w14:paraId="6FEF0948" w14:textId="5A519A09" w:rsidR="0022468F" w:rsidRPr="009002FD" w:rsidRDefault="0022468F" w:rsidP="0022468F">
            <w:r>
              <w:t xml:space="preserve">Briefing to participants for lifecycle events (e.g. baptisms, weddings and funerals) so that it is clear what to </w:t>
            </w:r>
            <w:proofErr w:type="gramStart"/>
            <w:r w:rsidRPr="009002FD">
              <w:t xml:space="preserve">expect </w:t>
            </w:r>
            <w:r w:rsidR="00077B2A" w:rsidRPr="009002FD">
              <w:t xml:space="preserve"> AS</w:t>
            </w:r>
            <w:proofErr w:type="gramEnd"/>
            <w:r w:rsidR="00077B2A" w:rsidRPr="009002FD">
              <w:t xml:space="preserve"> AND WHEN</w:t>
            </w:r>
          </w:p>
          <w:p w14:paraId="404408C4" w14:textId="77777777" w:rsidR="0022468F" w:rsidRDefault="0022468F" w:rsidP="0022468F"/>
          <w:p w14:paraId="0DE6E995" w14:textId="77777777" w:rsidR="0022468F" w:rsidRDefault="0022468F" w:rsidP="0022468F">
            <w:r>
              <w:t>Keeping up to date with changes to guidance</w:t>
            </w:r>
            <w:r w:rsidR="00077B2A" w:rsidRPr="00077B2A">
              <w:rPr>
                <w:b/>
                <w:bCs w:val="0"/>
                <w:color w:val="0070C0"/>
              </w:rPr>
              <w:t xml:space="preserve"> </w:t>
            </w:r>
            <w:r w:rsidR="00077B2A" w:rsidRPr="009002FD">
              <w:t>ONGOING</w:t>
            </w:r>
          </w:p>
          <w:p w14:paraId="63A43A37" w14:textId="77777777" w:rsidR="009002FD" w:rsidRDefault="009002FD" w:rsidP="0022468F"/>
          <w:p w14:paraId="2DD65A1A" w14:textId="7A5FAC4B" w:rsidR="009002FD" w:rsidRPr="004B2188" w:rsidRDefault="009002FD" w:rsidP="0022468F">
            <w:r>
              <w:t xml:space="preserve">Signage removed. </w:t>
            </w:r>
          </w:p>
        </w:tc>
      </w:tr>
    </w:tbl>
    <w:p w14:paraId="2535AF79" w14:textId="52938347" w:rsidR="00126E45" w:rsidRDefault="00126E45">
      <w:pPr>
        <w:widowControl/>
        <w:autoSpaceDE/>
        <w:autoSpaceDN/>
        <w:spacing w:before="0" w:after="160" w:line="259" w:lineRule="auto"/>
        <w:jc w:val="left"/>
      </w:pPr>
    </w:p>
    <w:tbl>
      <w:tblPr>
        <w:tblStyle w:val="TableGrid"/>
        <w:tblW w:w="0" w:type="auto"/>
        <w:tblLook w:val="04A0" w:firstRow="1" w:lastRow="0" w:firstColumn="1" w:lastColumn="0" w:noHBand="0" w:noVBand="1"/>
      </w:tblPr>
      <w:tblGrid>
        <w:gridCol w:w="15292"/>
      </w:tblGrid>
      <w:tr w:rsidR="00126E45" w:rsidRPr="00527BA7" w14:paraId="0C4A8CFB" w14:textId="77777777" w:rsidTr="006617CD">
        <w:trPr>
          <w:trHeight w:val="758"/>
        </w:trPr>
        <w:tc>
          <w:tcPr>
            <w:tcW w:w="15292" w:type="dxa"/>
            <w:shd w:val="clear" w:color="auto" w:fill="1F487C"/>
            <w:vAlign w:val="center"/>
          </w:tcPr>
          <w:p w14:paraId="38AAD217" w14:textId="05511CA9" w:rsidR="00126E45" w:rsidRPr="00527BA7" w:rsidRDefault="00126E45" w:rsidP="006617CD">
            <w:pPr>
              <w:jc w:val="center"/>
              <w:rPr>
                <w:rFonts w:ascii="Segoe UI Semibold" w:hAnsi="Segoe UI Semibold" w:cs="Segoe UI Semibold"/>
                <w:b/>
                <w:bCs w:val="0"/>
                <w:sz w:val="44"/>
                <w:szCs w:val="44"/>
              </w:rPr>
            </w:pPr>
            <w:r>
              <w:rPr>
                <w:rFonts w:ascii="Segoe UI Semibold" w:hAnsi="Segoe UI Semibold" w:cs="Segoe UI Semibold"/>
                <w:b/>
                <w:bCs w:val="0"/>
                <w:color w:val="FFFFFF" w:themeColor="background1"/>
                <w:sz w:val="44"/>
                <w:szCs w:val="44"/>
              </w:rPr>
              <w:lastRenderedPageBreak/>
              <w:t>Risk/Priority Indicator Key</w:t>
            </w:r>
          </w:p>
        </w:tc>
      </w:tr>
    </w:tbl>
    <w:p w14:paraId="00202F50" w14:textId="77777777" w:rsidR="00126E45" w:rsidRDefault="00126E45">
      <w:pPr>
        <w:widowControl/>
        <w:autoSpaceDE/>
        <w:autoSpaceDN/>
        <w:spacing w:before="0" w:after="160" w:line="259" w:lineRule="auto"/>
        <w:jc w:val="left"/>
      </w:pPr>
    </w:p>
    <w:p w14:paraId="70E067BE" w14:textId="77777777" w:rsidR="00126E45" w:rsidRDefault="00126E45" w:rsidP="00756FC3">
      <w:pPr>
        <w:sectPr w:rsidR="00126E45" w:rsidSect="002D54A2">
          <w:headerReference w:type="default" r:id="rId13"/>
          <w:footerReference w:type="default" r:id="rId14"/>
          <w:pgSz w:w="16838" w:h="11906" w:orient="landscape"/>
          <w:pgMar w:top="720" w:right="816" w:bottom="720" w:left="720" w:header="709" w:footer="709" w:gutter="0"/>
          <w:cols w:space="708"/>
          <w:docGrid w:linePitch="360"/>
        </w:sectPr>
      </w:pPr>
    </w:p>
    <w:tbl>
      <w:tblPr>
        <w:tblStyle w:val="TableGrid"/>
        <w:tblW w:w="0" w:type="auto"/>
        <w:tblLook w:val="04A0" w:firstRow="1" w:lastRow="0" w:firstColumn="1" w:lastColumn="0" w:noHBand="0" w:noVBand="1"/>
      </w:tblPr>
      <w:tblGrid>
        <w:gridCol w:w="421"/>
        <w:gridCol w:w="6860"/>
      </w:tblGrid>
      <w:tr w:rsidR="00126E45" w14:paraId="5067BD55" w14:textId="77777777" w:rsidTr="00126E45">
        <w:trPr>
          <w:trHeight w:val="658"/>
        </w:trPr>
        <w:tc>
          <w:tcPr>
            <w:tcW w:w="7281" w:type="dxa"/>
            <w:gridSpan w:val="2"/>
            <w:shd w:val="clear" w:color="auto" w:fill="1F487C"/>
            <w:vAlign w:val="center"/>
          </w:tcPr>
          <w:p w14:paraId="62A78A0B" w14:textId="7136A4F0" w:rsidR="00126E45" w:rsidRPr="00126E45" w:rsidRDefault="00126E45" w:rsidP="00126E45">
            <w:pPr>
              <w:jc w:val="center"/>
              <w:rPr>
                <w:b/>
                <w:bCs w:val="0"/>
                <w:color w:val="FFFFFF" w:themeColor="background1"/>
              </w:rPr>
            </w:pPr>
            <w:r w:rsidRPr="00126E45">
              <w:rPr>
                <w:b/>
                <w:bCs w:val="0"/>
                <w:color w:val="FFFFFF" w:themeColor="background1"/>
                <w:sz w:val="40"/>
                <w:szCs w:val="40"/>
              </w:rPr>
              <w:t>Severity/Consequence</w:t>
            </w:r>
          </w:p>
        </w:tc>
      </w:tr>
      <w:tr w:rsidR="00126E45" w14:paraId="7D4969C4" w14:textId="77777777" w:rsidTr="00126E45">
        <w:tc>
          <w:tcPr>
            <w:tcW w:w="421" w:type="dxa"/>
          </w:tcPr>
          <w:p w14:paraId="714A61DF" w14:textId="323608AE" w:rsidR="00126E45" w:rsidRPr="00126E45" w:rsidRDefault="00126E45" w:rsidP="00756FC3">
            <w:pPr>
              <w:rPr>
                <w:b/>
                <w:bCs w:val="0"/>
              </w:rPr>
            </w:pPr>
            <w:r>
              <w:rPr>
                <w:b/>
                <w:bCs w:val="0"/>
              </w:rPr>
              <w:t>1.</w:t>
            </w:r>
          </w:p>
        </w:tc>
        <w:tc>
          <w:tcPr>
            <w:tcW w:w="6860" w:type="dxa"/>
          </w:tcPr>
          <w:p w14:paraId="36D750F4" w14:textId="0626A20E" w:rsidR="00126E45" w:rsidRDefault="00126E45" w:rsidP="00756FC3">
            <w:r w:rsidRPr="00126E45">
              <w:rPr>
                <w:b/>
                <w:bCs w:val="0"/>
              </w:rPr>
              <w:t>Negligible</w:t>
            </w:r>
            <w:r>
              <w:t xml:space="preserve"> (delay only)</w:t>
            </w:r>
          </w:p>
        </w:tc>
      </w:tr>
      <w:tr w:rsidR="00126E45" w14:paraId="69604B88" w14:textId="77777777" w:rsidTr="00126E45">
        <w:tc>
          <w:tcPr>
            <w:tcW w:w="421" w:type="dxa"/>
          </w:tcPr>
          <w:p w14:paraId="0A0918E3" w14:textId="42D5EE1C" w:rsidR="00126E45" w:rsidRDefault="00126E45" w:rsidP="00756FC3">
            <w:pPr>
              <w:rPr>
                <w:b/>
                <w:bCs w:val="0"/>
              </w:rPr>
            </w:pPr>
            <w:r>
              <w:rPr>
                <w:b/>
                <w:bCs w:val="0"/>
              </w:rPr>
              <w:t>2.</w:t>
            </w:r>
          </w:p>
        </w:tc>
        <w:tc>
          <w:tcPr>
            <w:tcW w:w="6860" w:type="dxa"/>
          </w:tcPr>
          <w:p w14:paraId="1A0C6A8C" w14:textId="01FD52B1" w:rsidR="00126E45" w:rsidRDefault="00126E45" w:rsidP="00756FC3">
            <w:r w:rsidRPr="00126E45">
              <w:rPr>
                <w:b/>
                <w:bCs w:val="0"/>
              </w:rPr>
              <w:t>Slight</w:t>
            </w:r>
            <w:r>
              <w:t xml:space="preserve"> (minor injury / damage / interruption)</w:t>
            </w:r>
          </w:p>
        </w:tc>
      </w:tr>
      <w:tr w:rsidR="00126E45" w14:paraId="685CBBA8" w14:textId="77777777" w:rsidTr="00126E45">
        <w:tc>
          <w:tcPr>
            <w:tcW w:w="421" w:type="dxa"/>
          </w:tcPr>
          <w:p w14:paraId="16E916E3" w14:textId="7704A41E" w:rsidR="00126E45" w:rsidRDefault="00126E45" w:rsidP="00756FC3">
            <w:pPr>
              <w:rPr>
                <w:b/>
                <w:bCs w:val="0"/>
              </w:rPr>
            </w:pPr>
            <w:r>
              <w:rPr>
                <w:b/>
                <w:bCs w:val="0"/>
              </w:rPr>
              <w:t>3.</w:t>
            </w:r>
          </w:p>
        </w:tc>
        <w:tc>
          <w:tcPr>
            <w:tcW w:w="6860" w:type="dxa"/>
          </w:tcPr>
          <w:p w14:paraId="071FC1DC" w14:textId="425ABB21" w:rsidR="00126E45" w:rsidRDefault="00126E45" w:rsidP="00756FC3">
            <w:r w:rsidRPr="00126E45">
              <w:rPr>
                <w:b/>
                <w:bCs w:val="0"/>
              </w:rPr>
              <w:t>Moderate</w:t>
            </w:r>
            <w:r>
              <w:t xml:space="preserve"> (lost time injury, illness, damage, lost Parish)</w:t>
            </w:r>
          </w:p>
        </w:tc>
      </w:tr>
      <w:tr w:rsidR="00126E45" w14:paraId="25D7F557" w14:textId="77777777" w:rsidTr="00126E45">
        <w:tc>
          <w:tcPr>
            <w:tcW w:w="421" w:type="dxa"/>
          </w:tcPr>
          <w:p w14:paraId="1FF19320" w14:textId="442FA781" w:rsidR="00126E45" w:rsidRDefault="00126E45" w:rsidP="00756FC3">
            <w:pPr>
              <w:rPr>
                <w:b/>
                <w:bCs w:val="0"/>
              </w:rPr>
            </w:pPr>
            <w:r>
              <w:rPr>
                <w:b/>
                <w:bCs w:val="0"/>
              </w:rPr>
              <w:t>4.</w:t>
            </w:r>
          </w:p>
        </w:tc>
        <w:tc>
          <w:tcPr>
            <w:tcW w:w="6860" w:type="dxa"/>
          </w:tcPr>
          <w:p w14:paraId="11A5EF3F" w14:textId="3C1A8480" w:rsidR="00126E45" w:rsidRDefault="00126E45" w:rsidP="00126E45">
            <w:pPr>
              <w:jc w:val="left"/>
            </w:pPr>
            <w:r w:rsidRPr="00126E45">
              <w:rPr>
                <w:b/>
                <w:bCs w:val="0"/>
              </w:rPr>
              <w:t>High</w:t>
            </w:r>
            <w:r w:rsidRPr="00126E45">
              <w:t xml:space="preserve"> (major injury / damage, lost time Parish interruption, disablement)</w:t>
            </w:r>
          </w:p>
        </w:tc>
      </w:tr>
      <w:tr w:rsidR="00126E45" w14:paraId="1B6133A2" w14:textId="77777777" w:rsidTr="00126E45">
        <w:tc>
          <w:tcPr>
            <w:tcW w:w="421" w:type="dxa"/>
          </w:tcPr>
          <w:p w14:paraId="314042F1" w14:textId="0CD4C667" w:rsidR="00126E45" w:rsidRDefault="00126E45" w:rsidP="00756FC3">
            <w:pPr>
              <w:rPr>
                <w:b/>
                <w:bCs w:val="0"/>
              </w:rPr>
            </w:pPr>
            <w:r>
              <w:rPr>
                <w:b/>
                <w:bCs w:val="0"/>
              </w:rPr>
              <w:t>5.</w:t>
            </w:r>
          </w:p>
        </w:tc>
        <w:tc>
          <w:tcPr>
            <w:tcW w:w="6860" w:type="dxa"/>
          </w:tcPr>
          <w:p w14:paraId="0954F5AA" w14:textId="3CCD4B28" w:rsidR="00126E45" w:rsidRDefault="00126E45" w:rsidP="00756FC3">
            <w:r w:rsidRPr="00126E45">
              <w:rPr>
                <w:b/>
                <w:bCs w:val="0"/>
              </w:rPr>
              <w:t>Very High</w:t>
            </w:r>
            <w:r>
              <w:t xml:space="preserve"> (fatality / Parish closure)</w:t>
            </w:r>
          </w:p>
        </w:tc>
      </w:tr>
    </w:tbl>
    <w:p w14:paraId="7571B550" w14:textId="4E413357" w:rsidR="00122054" w:rsidRDefault="00122054" w:rsidP="00756FC3"/>
    <w:tbl>
      <w:tblPr>
        <w:tblStyle w:val="TableGrid"/>
        <w:tblW w:w="0" w:type="auto"/>
        <w:tblLook w:val="04A0" w:firstRow="1" w:lastRow="0" w:firstColumn="1" w:lastColumn="0" w:noHBand="0" w:noVBand="1"/>
      </w:tblPr>
      <w:tblGrid>
        <w:gridCol w:w="421"/>
        <w:gridCol w:w="6860"/>
      </w:tblGrid>
      <w:tr w:rsidR="00126E45" w14:paraId="76B5468D" w14:textId="77777777" w:rsidTr="006617CD">
        <w:trPr>
          <w:trHeight w:val="658"/>
        </w:trPr>
        <w:tc>
          <w:tcPr>
            <w:tcW w:w="7281" w:type="dxa"/>
            <w:gridSpan w:val="2"/>
            <w:shd w:val="clear" w:color="auto" w:fill="1F487C"/>
            <w:vAlign w:val="center"/>
          </w:tcPr>
          <w:p w14:paraId="63ACC959" w14:textId="311EB243" w:rsidR="00126E45" w:rsidRPr="00126E45" w:rsidRDefault="00126E45" w:rsidP="006617CD">
            <w:pPr>
              <w:jc w:val="center"/>
              <w:rPr>
                <w:b/>
                <w:bCs w:val="0"/>
                <w:color w:val="FFFFFF" w:themeColor="background1"/>
              </w:rPr>
            </w:pPr>
            <w:r>
              <w:rPr>
                <w:b/>
                <w:bCs w:val="0"/>
                <w:color w:val="FFFFFF" w:themeColor="background1"/>
                <w:sz w:val="40"/>
                <w:szCs w:val="40"/>
              </w:rPr>
              <w:t>Likelihood</w:t>
            </w:r>
          </w:p>
        </w:tc>
      </w:tr>
      <w:tr w:rsidR="00126E45" w14:paraId="19B4143F" w14:textId="77777777" w:rsidTr="006617CD">
        <w:tc>
          <w:tcPr>
            <w:tcW w:w="421" w:type="dxa"/>
          </w:tcPr>
          <w:p w14:paraId="23608CA8" w14:textId="77777777" w:rsidR="00126E45" w:rsidRPr="00126E45" w:rsidRDefault="00126E45" w:rsidP="006617CD">
            <w:pPr>
              <w:rPr>
                <w:b/>
                <w:bCs w:val="0"/>
              </w:rPr>
            </w:pPr>
            <w:r>
              <w:rPr>
                <w:b/>
                <w:bCs w:val="0"/>
              </w:rPr>
              <w:t>1.</w:t>
            </w:r>
          </w:p>
        </w:tc>
        <w:tc>
          <w:tcPr>
            <w:tcW w:w="6860" w:type="dxa"/>
          </w:tcPr>
          <w:p w14:paraId="4A00BF34" w14:textId="38849130" w:rsidR="00126E45" w:rsidRDefault="00126E45" w:rsidP="006617CD">
            <w:r w:rsidRPr="00126E45">
              <w:rPr>
                <w:b/>
                <w:bCs w:val="0"/>
              </w:rPr>
              <w:t>Improbable / very unlikely</w:t>
            </w:r>
          </w:p>
        </w:tc>
      </w:tr>
      <w:tr w:rsidR="00126E45" w14:paraId="46A4CC1D" w14:textId="77777777" w:rsidTr="006617CD">
        <w:tc>
          <w:tcPr>
            <w:tcW w:w="421" w:type="dxa"/>
          </w:tcPr>
          <w:p w14:paraId="2C796D02" w14:textId="77777777" w:rsidR="00126E45" w:rsidRDefault="00126E45" w:rsidP="006617CD">
            <w:pPr>
              <w:rPr>
                <w:b/>
                <w:bCs w:val="0"/>
              </w:rPr>
            </w:pPr>
            <w:r>
              <w:rPr>
                <w:b/>
                <w:bCs w:val="0"/>
              </w:rPr>
              <w:t>2.</w:t>
            </w:r>
          </w:p>
        </w:tc>
        <w:tc>
          <w:tcPr>
            <w:tcW w:w="6860" w:type="dxa"/>
          </w:tcPr>
          <w:p w14:paraId="4957C170" w14:textId="5E94BE07" w:rsidR="00126E45" w:rsidRDefault="00126E45" w:rsidP="006617CD">
            <w:r>
              <w:rPr>
                <w:b/>
                <w:bCs w:val="0"/>
              </w:rPr>
              <w:t>Unlikely</w:t>
            </w:r>
          </w:p>
        </w:tc>
      </w:tr>
      <w:tr w:rsidR="00126E45" w14:paraId="4760134D" w14:textId="77777777" w:rsidTr="006617CD">
        <w:tc>
          <w:tcPr>
            <w:tcW w:w="421" w:type="dxa"/>
          </w:tcPr>
          <w:p w14:paraId="3B3759FD" w14:textId="77777777" w:rsidR="00126E45" w:rsidRDefault="00126E45" w:rsidP="006617CD">
            <w:pPr>
              <w:rPr>
                <w:b/>
                <w:bCs w:val="0"/>
              </w:rPr>
            </w:pPr>
            <w:r>
              <w:rPr>
                <w:b/>
                <w:bCs w:val="0"/>
              </w:rPr>
              <w:t>3.</w:t>
            </w:r>
          </w:p>
        </w:tc>
        <w:tc>
          <w:tcPr>
            <w:tcW w:w="6860" w:type="dxa"/>
          </w:tcPr>
          <w:p w14:paraId="55841680" w14:textId="69860480" w:rsidR="00126E45" w:rsidRDefault="00126E45" w:rsidP="006617CD">
            <w:r w:rsidRPr="00126E45">
              <w:rPr>
                <w:b/>
                <w:bCs w:val="0"/>
              </w:rPr>
              <w:t>Even chance / may happen</w:t>
            </w:r>
          </w:p>
        </w:tc>
      </w:tr>
      <w:tr w:rsidR="00126E45" w14:paraId="48488661" w14:textId="77777777" w:rsidTr="006617CD">
        <w:tc>
          <w:tcPr>
            <w:tcW w:w="421" w:type="dxa"/>
          </w:tcPr>
          <w:p w14:paraId="4BD152E7" w14:textId="77777777" w:rsidR="00126E45" w:rsidRDefault="00126E45" w:rsidP="006617CD">
            <w:pPr>
              <w:rPr>
                <w:b/>
                <w:bCs w:val="0"/>
              </w:rPr>
            </w:pPr>
            <w:r>
              <w:rPr>
                <w:b/>
                <w:bCs w:val="0"/>
              </w:rPr>
              <w:t>4.</w:t>
            </w:r>
          </w:p>
        </w:tc>
        <w:tc>
          <w:tcPr>
            <w:tcW w:w="6860" w:type="dxa"/>
          </w:tcPr>
          <w:p w14:paraId="38665145" w14:textId="06A633C7" w:rsidR="00126E45" w:rsidRDefault="00126E45" w:rsidP="006617CD">
            <w:pPr>
              <w:jc w:val="left"/>
            </w:pPr>
            <w:r w:rsidRPr="00126E45">
              <w:rPr>
                <w:b/>
                <w:bCs w:val="0"/>
              </w:rPr>
              <w:t>Likely</w:t>
            </w:r>
          </w:p>
        </w:tc>
      </w:tr>
      <w:tr w:rsidR="00126E45" w14:paraId="75933176" w14:textId="77777777" w:rsidTr="006617CD">
        <w:tc>
          <w:tcPr>
            <w:tcW w:w="421" w:type="dxa"/>
          </w:tcPr>
          <w:p w14:paraId="21580790" w14:textId="77777777" w:rsidR="00126E45" w:rsidRDefault="00126E45" w:rsidP="006617CD">
            <w:pPr>
              <w:rPr>
                <w:b/>
                <w:bCs w:val="0"/>
              </w:rPr>
            </w:pPr>
            <w:r>
              <w:rPr>
                <w:b/>
                <w:bCs w:val="0"/>
              </w:rPr>
              <w:t>5.</w:t>
            </w:r>
          </w:p>
        </w:tc>
        <w:tc>
          <w:tcPr>
            <w:tcW w:w="6860" w:type="dxa"/>
          </w:tcPr>
          <w:p w14:paraId="4926EE5D" w14:textId="0741A30E" w:rsidR="00126E45" w:rsidRDefault="00126E45" w:rsidP="006617CD">
            <w:r w:rsidRPr="00126E45">
              <w:rPr>
                <w:b/>
                <w:bCs w:val="0"/>
              </w:rPr>
              <w:t>Almost certain / imminent</w:t>
            </w:r>
          </w:p>
        </w:tc>
      </w:tr>
    </w:tbl>
    <w:p w14:paraId="365B73D0" w14:textId="5C890FAB" w:rsidR="00126E45" w:rsidRDefault="00126E45" w:rsidP="00756FC3"/>
    <w:p w14:paraId="112AF235" w14:textId="379AA1FD" w:rsidR="00126E45" w:rsidRDefault="00126E45" w:rsidP="00756FC3"/>
    <w:p w14:paraId="42452C5E" w14:textId="72C3FA98" w:rsidR="00126E45" w:rsidRDefault="00126E45" w:rsidP="00756FC3"/>
    <w:p w14:paraId="6371A15D" w14:textId="19484846" w:rsidR="00126E45" w:rsidRDefault="00126E45" w:rsidP="00756FC3"/>
    <w:p w14:paraId="050976F5" w14:textId="57253A18" w:rsidR="00126E45" w:rsidRDefault="00126E45" w:rsidP="00756FC3"/>
    <w:p w14:paraId="32AC9713" w14:textId="222C7145" w:rsidR="00126E45" w:rsidRDefault="00126E45" w:rsidP="00756FC3"/>
    <w:p w14:paraId="1E0234D7" w14:textId="55B1EE9A" w:rsidR="00126E45" w:rsidRDefault="00126E45" w:rsidP="00756FC3"/>
    <w:p w14:paraId="261B6343" w14:textId="77777777" w:rsidR="00126E45" w:rsidRDefault="00126E45" w:rsidP="00756FC3"/>
    <w:tbl>
      <w:tblPr>
        <w:tblStyle w:val="TableGrid"/>
        <w:tblW w:w="0" w:type="auto"/>
        <w:tblLook w:val="04A0" w:firstRow="1" w:lastRow="0" w:firstColumn="1" w:lastColumn="0" w:noHBand="0" w:noVBand="1"/>
      </w:tblPr>
      <w:tblGrid>
        <w:gridCol w:w="1040"/>
        <w:gridCol w:w="1040"/>
        <w:gridCol w:w="1040"/>
        <w:gridCol w:w="1040"/>
        <w:gridCol w:w="1040"/>
        <w:gridCol w:w="1040"/>
        <w:gridCol w:w="1041"/>
      </w:tblGrid>
      <w:tr w:rsidR="00126E45" w14:paraId="46D288EC" w14:textId="77777777" w:rsidTr="00126E45">
        <w:trPr>
          <w:trHeight w:val="657"/>
        </w:trPr>
        <w:tc>
          <w:tcPr>
            <w:tcW w:w="7281" w:type="dxa"/>
            <w:gridSpan w:val="7"/>
            <w:shd w:val="clear" w:color="auto" w:fill="1F487C"/>
            <w:vAlign w:val="center"/>
          </w:tcPr>
          <w:p w14:paraId="5E82465F" w14:textId="0BB2F8B5" w:rsidR="00126E45" w:rsidRDefault="00126E45" w:rsidP="00126E45">
            <w:pPr>
              <w:jc w:val="center"/>
            </w:pPr>
            <w:r>
              <w:rPr>
                <w:b/>
                <w:bCs w:val="0"/>
                <w:color w:val="FFFFFF" w:themeColor="background1"/>
                <w:sz w:val="40"/>
                <w:szCs w:val="40"/>
              </w:rPr>
              <w:t>Risk/Priority Indicator Matrix</w:t>
            </w:r>
          </w:p>
        </w:tc>
      </w:tr>
      <w:tr w:rsidR="00C3063E" w14:paraId="598A43BA" w14:textId="77777777" w:rsidTr="00C3063E">
        <w:trPr>
          <w:trHeight w:val="644"/>
        </w:trPr>
        <w:tc>
          <w:tcPr>
            <w:tcW w:w="1040" w:type="dxa"/>
            <w:vMerge w:val="restart"/>
            <w:textDirection w:val="btLr"/>
            <w:vAlign w:val="center"/>
          </w:tcPr>
          <w:p w14:paraId="46743077" w14:textId="17A83BF5" w:rsidR="00C3063E" w:rsidRDefault="00C3063E" w:rsidP="00C3063E">
            <w:pPr>
              <w:ind w:left="113" w:right="113"/>
              <w:jc w:val="center"/>
            </w:pPr>
            <w:r>
              <w:t>Likelihood</w:t>
            </w:r>
          </w:p>
        </w:tc>
        <w:tc>
          <w:tcPr>
            <w:tcW w:w="1040" w:type="dxa"/>
            <w:vAlign w:val="center"/>
          </w:tcPr>
          <w:p w14:paraId="7274206A" w14:textId="09898124" w:rsidR="00C3063E" w:rsidRDefault="00C3063E" w:rsidP="00C3063E">
            <w:pPr>
              <w:jc w:val="center"/>
            </w:pPr>
            <w:r>
              <w:t>5</w:t>
            </w:r>
          </w:p>
        </w:tc>
        <w:tc>
          <w:tcPr>
            <w:tcW w:w="1040" w:type="dxa"/>
            <w:shd w:val="clear" w:color="auto" w:fill="00B050"/>
            <w:vAlign w:val="center"/>
          </w:tcPr>
          <w:p w14:paraId="6C0C84E1" w14:textId="30E7026B" w:rsidR="00C3063E" w:rsidRPr="00C3063E" w:rsidRDefault="00C3063E" w:rsidP="00C3063E">
            <w:pPr>
              <w:jc w:val="center"/>
              <w:rPr>
                <w:b/>
                <w:bCs w:val="0"/>
              </w:rPr>
            </w:pPr>
            <w:r w:rsidRPr="00C3063E">
              <w:rPr>
                <w:b/>
                <w:bCs w:val="0"/>
              </w:rPr>
              <w:t>5</w:t>
            </w:r>
          </w:p>
        </w:tc>
        <w:tc>
          <w:tcPr>
            <w:tcW w:w="1040" w:type="dxa"/>
            <w:shd w:val="clear" w:color="auto" w:fill="FFC000"/>
            <w:vAlign w:val="center"/>
          </w:tcPr>
          <w:p w14:paraId="3752AE0A" w14:textId="2954990A" w:rsidR="00C3063E" w:rsidRPr="00C3063E" w:rsidRDefault="00C3063E" w:rsidP="00C3063E">
            <w:pPr>
              <w:jc w:val="center"/>
              <w:rPr>
                <w:b/>
                <w:bCs w:val="0"/>
              </w:rPr>
            </w:pPr>
            <w:r w:rsidRPr="00C3063E">
              <w:rPr>
                <w:b/>
                <w:bCs w:val="0"/>
              </w:rPr>
              <w:t>10</w:t>
            </w:r>
          </w:p>
        </w:tc>
        <w:tc>
          <w:tcPr>
            <w:tcW w:w="1040" w:type="dxa"/>
            <w:shd w:val="clear" w:color="auto" w:fill="FF0000"/>
            <w:vAlign w:val="center"/>
          </w:tcPr>
          <w:p w14:paraId="79EB8AAC" w14:textId="2D7FEA21" w:rsidR="00C3063E" w:rsidRPr="00C3063E" w:rsidRDefault="00C3063E" w:rsidP="00C3063E">
            <w:pPr>
              <w:jc w:val="center"/>
              <w:rPr>
                <w:b/>
                <w:bCs w:val="0"/>
              </w:rPr>
            </w:pPr>
            <w:r w:rsidRPr="00C3063E">
              <w:rPr>
                <w:b/>
                <w:bCs w:val="0"/>
              </w:rPr>
              <w:t>15</w:t>
            </w:r>
          </w:p>
        </w:tc>
        <w:tc>
          <w:tcPr>
            <w:tcW w:w="1040" w:type="dxa"/>
            <w:shd w:val="clear" w:color="auto" w:fill="FF0000"/>
            <w:vAlign w:val="center"/>
          </w:tcPr>
          <w:p w14:paraId="5C33EEE8" w14:textId="1F45B122" w:rsidR="00C3063E" w:rsidRPr="00C3063E" w:rsidRDefault="00C3063E" w:rsidP="00C3063E">
            <w:pPr>
              <w:jc w:val="center"/>
              <w:rPr>
                <w:b/>
                <w:bCs w:val="0"/>
              </w:rPr>
            </w:pPr>
            <w:r w:rsidRPr="00C3063E">
              <w:rPr>
                <w:b/>
                <w:bCs w:val="0"/>
              </w:rPr>
              <w:t>20</w:t>
            </w:r>
          </w:p>
        </w:tc>
        <w:tc>
          <w:tcPr>
            <w:tcW w:w="1041" w:type="dxa"/>
            <w:shd w:val="clear" w:color="auto" w:fill="FF0000"/>
            <w:vAlign w:val="center"/>
          </w:tcPr>
          <w:p w14:paraId="4F610F06" w14:textId="4FA92138" w:rsidR="00C3063E" w:rsidRPr="00C3063E" w:rsidRDefault="00C3063E" w:rsidP="00C3063E">
            <w:pPr>
              <w:jc w:val="center"/>
              <w:rPr>
                <w:b/>
                <w:bCs w:val="0"/>
              </w:rPr>
            </w:pPr>
            <w:r w:rsidRPr="00C3063E">
              <w:rPr>
                <w:b/>
                <w:bCs w:val="0"/>
              </w:rPr>
              <w:t>25</w:t>
            </w:r>
          </w:p>
        </w:tc>
      </w:tr>
      <w:tr w:rsidR="00C3063E" w14:paraId="57F0A960" w14:textId="77777777" w:rsidTr="00C3063E">
        <w:trPr>
          <w:trHeight w:val="568"/>
        </w:trPr>
        <w:tc>
          <w:tcPr>
            <w:tcW w:w="1040" w:type="dxa"/>
            <w:vMerge/>
          </w:tcPr>
          <w:p w14:paraId="28551BA6" w14:textId="77777777" w:rsidR="00C3063E" w:rsidRDefault="00C3063E" w:rsidP="00C3063E"/>
        </w:tc>
        <w:tc>
          <w:tcPr>
            <w:tcW w:w="1040" w:type="dxa"/>
            <w:vAlign w:val="center"/>
          </w:tcPr>
          <w:p w14:paraId="64128A6A" w14:textId="7B2C0177" w:rsidR="00C3063E" w:rsidRDefault="00C3063E" w:rsidP="00C3063E">
            <w:pPr>
              <w:jc w:val="center"/>
            </w:pPr>
            <w:r>
              <w:t>4</w:t>
            </w:r>
          </w:p>
        </w:tc>
        <w:tc>
          <w:tcPr>
            <w:tcW w:w="1040" w:type="dxa"/>
            <w:shd w:val="clear" w:color="auto" w:fill="00B050"/>
            <w:vAlign w:val="center"/>
          </w:tcPr>
          <w:p w14:paraId="3654FFEA" w14:textId="266C4034" w:rsidR="00C3063E" w:rsidRPr="00C3063E" w:rsidRDefault="00C3063E" w:rsidP="00C3063E">
            <w:pPr>
              <w:jc w:val="center"/>
              <w:rPr>
                <w:b/>
                <w:bCs w:val="0"/>
              </w:rPr>
            </w:pPr>
            <w:r w:rsidRPr="00C3063E">
              <w:rPr>
                <w:b/>
                <w:bCs w:val="0"/>
              </w:rPr>
              <w:t>4</w:t>
            </w:r>
          </w:p>
        </w:tc>
        <w:tc>
          <w:tcPr>
            <w:tcW w:w="1040" w:type="dxa"/>
            <w:shd w:val="clear" w:color="auto" w:fill="FFC000"/>
            <w:vAlign w:val="center"/>
          </w:tcPr>
          <w:p w14:paraId="75EA9410" w14:textId="21E7E315" w:rsidR="00C3063E" w:rsidRPr="00C3063E" w:rsidRDefault="00C3063E" w:rsidP="00C3063E">
            <w:pPr>
              <w:jc w:val="center"/>
              <w:rPr>
                <w:b/>
                <w:bCs w:val="0"/>
              </w:rPr>
            </w:pPr>
            <w:r w:rsidRPr="00C3063E">
              <w:rPr>
                <w:b/>
                <w:bCs w:val="0"/>
              </w:rPr>
              <w:t>8</w:t>
            </w:r>
          </w:p>
        </w:tc>
        <w:tc>
          <w:tcPr>
            <w:tcW w:w="1040" w:type="dxa"/>
            <w:shd w:val="clear" w:color="auto" w:fill="FF0000"/>
            <w:vAlign w:val="center"/>
          </w:tcPr>
          <w:p w14:paraId="433F24C5" w14:textId="57FF6E73" w:rsidR="00C3063E" w:rsidRPr="00C3063E" w:rsidRDefault="00C3063E" w:rsidP="00C3063E">
            <w:pPr>
              <w:jc w:val="center"/>
              <w:rPr>
                <w:b/>
                <w:bCs w:val="0"/>
              </w:rPr>
            </w:pPr>
            <w:r w:rsidRPr="00C3063E">
              <w:rPr>
                <w:b/>
                <w:bCs w:val="0"/>
              </w:rPr>
              <w:t>12</w:t>
            </w:r>
          </w:p>
        </w:tc>
        <w:tc>
          <w:tcPr>
            <w:tcW w:w="1040" w:type="dxa"/>
            <w:shd w:val="clear" w:color="auto" w:fill="FF0000"/>
            <w:vAlign w:val="center"/>
          </w:tcPr>
          <w:p w14:paraId="68727640" w14:textId="7D3D191A" w:rsidR="00C3063E" w:rsidRPr="00C3063E" w:rsidRDefault="00C3063E" w:rsidP="00C3063E">
            <w:pPr>
              <w:jc w:val="center"/>
              <w:rPr>
                <w:b/>
                <w:bCs w:val="0"/>
              </w:rPr>
            </w:pPr>
            <w:r w:rsidRPr="00C3063E">
              <w:rPr>
                <w:b/>
                <w:bCs w:val="0"/>
              </w:rPr>
              <w:t>16</w:t>
            </w:r>
          </w:p>
        </w:tc>
        <w:tc>
          <w:tcPr>
            <w:tcW w:w="1041" w:type="dxa"/>
            <w:shd w:val="clear" w:color="auto" w:fill="FF0000"/>
            <w:vAlign w:val="center"/>
          </w:tcPr>
          <w:p w14:paraId="0A2F698B" w14:textId="2BF8E6CB" w:rsidR="00C3063E" w:rsidRPr="00C3063E" w:rsidRDefault="00C3063E" w:rsidP="00C3063E">
            <w:pPr>
              <w:jc w:val="center"/>
              <w:rPr>
                <w:b/>
                <w:bCs w:val="0"/>
              </w:rPr>
            </w:pPr>
            <w:r w:rsidRPr="00C3063E">
              <w:rPr>
                <w:b/>
                <w:bCs w:val="0"/>
              </w:rPr>
              <w:t>20</w:t>
            </w:r>
          </w:p>
        </w:tc>
      </w:tr>
      <w:tr w:rsidR="00C3063E" w14:paraId="630C6281" w14:textId="77777777" w:rsidTr="00C3063E">
        <w:trPr>
          <w:trHeight w:val="548"/>
        </w:trPr>
        <w:tc>
          <w:tcPr>
            <w:tcW w:w="1040" w:type="dxa"/>
            <w:vMerge/>
          </w:tcPr>
          <w:p w14:paraId="469EA456" w14:textId="77777777" w:rsidR="00C3063E" w:rsidRDefault="00C3063E" w:rsidP="00C3063E"/>
        </w:tc>
        <w:tc>
          <w:tcPr>
            <w:tcW w:w="1040" w:type="dxa"/>
            <w:vAlign w:val="center"/>
          </w:tcPr>
          <w:p w14:paraId="4F1356A0" w14:textId="624125B1" w:rsidR="00C3063E" w:rsidRDefault="00C3063E" w:rsidP="00C3063E">
            <w:pPr>
              <w:jc w:val="center"/>
            </w:pPr>
            <w:r>
              <w:t>3</w:t>
            </w:r>
          </w:p>
        </w:tc>
        <w:tc>
          <w:tcPr>
            <w:tcW w:w="1040" w:type="dxa"/>
            <w:shd w:val="clear" w:color="auto" w:fill="00B050"/>
            <w:vAlign w:val="center"/>
          </w:tcPr>
          <w:p w14:paraId="33EF1ABB" w14:textId="06BAC667" w:rsidR="00C3063E" w:rsidRPr="00C3063E" w:rsidRDefault="00C3063E" w:rsidP="00C3063E">
            <w:pPr>
              <w:jc w:val="center"/>
              <w:rPr>
                <w:b/>
                <w:bCs w:val="0"/>
              </w:rPr>
            </w:pPr>
            <w:r w:rsidRPr="00C3063E">
              <w:rPr>
                <w:b/>
                <w:bCs w:val="0"/>
              </w:rPr>
              <w:t>3</w:t>
            </w:r>
          </w:p>
        </w:tc>
        <w:tc>
          <w:tcPr>
            <w:tcW w:w="1040" w:type="dxa"/>
            <w:shd w:val="clear" w:color="auto" w:fill="FFC000"/>
            <w:vAlign w:val="center"/>
          </w:tcPr>
          <w:p w14:paraId="76E15345" w14:textId="465A09ED" w:rsidR="00C3063E" w:rsidRPr="00C3063E" w:rsidRDefault="00C3063E" w:rsidP="00C3063E">
            <w:pPr>
              <w:jc w:val="center"/>
              <w:rPr>
                <w:b/>
                <w:bCs w:val="0"/>
              </w:rPr>
            </w:pPr>
            <w:r w:rsidRPr="00C3063E">
              <w:rPr>
                <w:b/>
                <w:bCs w:val="0"/>
              </w:rPr>
              <w:t>6</w:t>
            </w:r>
          </w:p>
        </w:tc>
        <w:tc>
          <w:tcPr>
            <w:tcW w:w="1040" w:type="dxa"/>
            <w:shd w:val="clear" w:color="auto" w:fill="FFC000"/>
            <w:vAlign w:val="center"/>
          </w:tcPr>
          <w:p w14:paraId="3D446804" w14:textId="073B9EE5" w:rsidR="00C3063E" w:rsidRPr="00C3063E" w:rsidRDefault="00C3063E" w:rsidP="00C3063E">
            <w:pPr>
              <w:jc w:val="center"/>
              <w:rPr>
                <w:b/>
                <w:bCs w:val="0"/>
              </w:rPr>
            </w:pPr>
            <w:r w:rsidRPr="00C3063E">
              <w:rPr>
                <w:b/>
                <w:bCs w:val="0"/>
              </w:rPr>
              <w:t>9</w:t>
            </w:r>
          </w:p>
        </w:tc>
        <w:tc>
          <w:tcPr>
            <w:tcW w:w="1040" w:type="dxa"/>
            <w:shd w:val="clear" w:color="auto" w:fill="FF0000"/>
            <w:vAlign w:val="center"/>
          </w:tcPr>
          <w:p w14:paraId="0457354D" w14:textId="154B69D9" w:rsidR="00C3063E" w:rsidRPr="00C3063E" w:rsidRDefault="00C3063E" w:rsidP="00C3063E">
            <w:pPr>
              <w:jc w:val="center"/>
              <w:rPr>
                <w:b/>
                <w:bCs w:val="0"/>
              </w:rPr>
            </w:pPr>
            <w:r w:rsidRPr="00C3063E">
              <w:rPr>
                <w:b/>
                <w:bCs w:val="0"/>
              </w:rPr>
              <w:t>12</w:t>
            </w:r>
          </w:p>
        </w:tc>
        <w:tc>
          <w:tcPr>
            <w:tcW w:w="1041" w:type="dxa"/>
            <w:shd w:val="clear" w:color="auto" w:fill="FF0000"/>
            <w:vAlign w:val="center"/>
          </w:tcPr>
          <w:p w14:paraId="20A48844" w14:textId="09285538" w:rsidR="00C3063E" w:rsidRPr="00C3063E" w:rsidRDefault="00C3063E" w:rsidP="00C3063E">
            <w:pPr>
              <w:jc w:val="center"/>
              <w:rPr>
                <w:b/>
                <w:bCs w:val="0"/>
              </w:rPr>
            </w:pPr>
            <w:r w:rsidRPr="00C3063E">
              <w:rPr>
                <w:b/>
                <w:bCs w:val="0"/>
              </w:rPr>
              <w:t>15</w:t>
            </w:r>
          </w:p>
        </w:tc>
      </w:tr>
      <w:tr w:rsidR="00C3063E" w14:paraId="4B954003" w14:textId="77777777" w:rsidTr="00C3063E">
        <w:trPr>
          <w:trHeight w:val="556"/>
        </w:trPr>
        <w:tc>
          <w:tcPr>
            <w:tcW w:w="1040" w:type="dxa"/>
            <w:vMerge/>
          </w:tcPr>
          <w:p w14:paraId="6D2BEBD7" w14:textId="77777777" w:rsidR="00C3063E" w:rsidRDefault="00C3063E" w:rsidP="00C3063E"/>
        </w:tc>
        <w:tc>
          <w:tcPr>
            <w:tcW w:w="1040" w:type="dxa"/>
            <w:vAlign w:val="center"/>
          </w:tcPr>
          <w:p w14:paraId="49039669" w14:textId="784FF40E" w:rsidR="00C3063E" w:rsidRDefault="00C3063E" w:rsidP="00C3063E">
            <w:pPr>
              <w:jc w:val="center"/>
            </w:pPr>
            <w:r>
              <w:t>2</w:t>
            </w:r>
          </w:p>
        </w:tc>
        <w:tc>
          <w:tcPr>
            <w:tcW w:w="1040" w:type="dxa"/>
            <w:shd w:val="clear" w:color="auto" w:fill="00B050"/>
            <w:vAlign w:val="center"/>
          </w:tcPr>
          <w:p w14:paraId="29AE0500" w14:textId="6B59FF56" w:rsidR="00C3063E" w:rsidRPr="00C3063E" w:rsidRDefault="00C3063E" w:rsidP="00C3063E">
            <w:pPr>
              <w:jc w:val="center"/>
              <w:rPr>
                <w:b/>
                <w:bCs w:val="0"/>
              </w:rPr>
            </w:pPr>
            <w:r w:rsidRPr="00C3063E">
              <w:rPr>
                <w:b/>
                <w:bCs w:val="0"/>
              </w:rPr>
              <w:t>2</w:t>
            </w:r>
          </w:p>
        </w:tc>
        <w:tc>
          <w:tcPr>
            <w:tcW w:w="1040" w:type="dxa"/>
            <w:shd w:val="clear" w:color="auto" w:fill="00B050"/>
            <w:vAlign w:val="center"/>
          </w:tcPr>
          <w:p w14:paraId="14029616" w14:textId="76A576B5" w:rsidR="00C3063E" w:rsidRPr="00C3063E" w:rsidRDefault="00C3063E" w:rsidP="00C3063E">
            <w:pPr>
              <w:jc w:val="center"/>
              <w:rPr>
                <w:b/>
                <w:bCs w:val="0"/>
              </w:rPr>
            </w:pPr>
            <w:r w:rsidRPr="00C3063E">
              <w:rPr>
                <w:b/>
                <w:bCs w:val="0"/>
              </w:rPr>
              <w:t>4</w:t>
            </w:r>
          </w:p>
        </w:tc>
        <w:tc>
          <w:tcPr>
            <w:tcW w:w="1040" w:type="dxa"/>
            <w:shd w:val="clear" w:color="auto" w:fill="FFC000"/>
            <w:vAlign w:val="center"/>
          </w:tcPr>
          <w:p w14:paraId="42448F9A" w14:textId="44C7F052" w:rsidR="00C3063E" w:rsidRPr="00C3063E" w:rsidRDefault="00C3063E" w:rsidP="00C3063E">
            <w:pPr>
              <w:jc w:val="center"/>
              <w:rPr>
                <w:b/>
                <w:bCs w:val="0"/>
              </w:rPr>
            </w:pPr>
            <w:r w:rsidRPr="00C3063E">
              <w:rPr>
                <w:b/>
                <w:bCs w:val="0"/>
              </w:rPr>
              <w:t>6</w:t>
            </w:r>
          </w:p>
        </w:tc>
        <w:tc>
          <w:tcPr>
            <w:tcW w:w="1040" w:type="dxa"/>
            <w:shd w:val="clear" w:color="auto" w:fill="FFC000"/>
            <w:vAlign w:val="center"/>
          </w:tcPr>
          <w:p w14:paraId="5B45D6F8" w14:textId="455B494A" w:rsidR="00C3063E" w:rsidRPr="00C3063E" w:rsidRDefault="00C3063E" w:rsidP="00C3063E">
            <w:pPr>
              <w:jc w:val="center"/>
              <w:rPr>
                <w:b/>
                <w:bCs w:val="0"/>
              </w:rPr>
            </w:pPr>
            <w:r w:rsidRPr="00C3063E">
              <w:rPr>
                <w:b/>
                <w:bCs w:val="0"/>
              </w:rPr>
              <w:t>8</w:t>
            </w:r>
          </w:p>
        </w:tc>
        <w:tc>
          <w:tcPr>
            <w:tcW w:w="1041" w:type="dxa"/>
            <w:shd w:val="clear" w:color="auto" w:fill="FFC000"/>
            <w:vAlign w:val="center"/>
          </w:tcPr>
          <w:p w14:paraId="2154C1A3" w14:textId="5A176B01" w:rsidR="00C3063E" w:rsidRPr="00C3063E" w:rsidRDefault="00C3063E" w:rsidP="00C3063E">
            <w:pPr>
              <w:jc w:val="center"/>
              <w:rPr>
                <w:b/>
                <w:bCs w:val="0"/>
              </w:rPr>
            </w:pPr>
            <w:r w:rsidRPr="00C3063E">
              <w:rPr>
                <w:b/>
                <w:bCs w:val="0"/>
              </w:rPr>
              <w:t>10</w:t>
            </w:r>
          </w:p>
        </w:tc>
      </w:tr>
      <w:tr w:rsidR="00C3063E" w14:paraId="3E555CE1" w14:textId="77777777" w:rsidTr="00C3063E">
        <w:trPr>
          <w:trHeight w:val="564"/>
        </w:trPr>
        <w:tc>
          <w:tcPr>
            <w:tcW w:w="1040" w:type="dxa"/>
            <w:vMerge/>
          </w:tcPr>
          <w:p w14:paraId="37C59CF7" w14:textId="77777777" w:rsidR="00C3063E" w:rsidRDefault="00C3063E" w:rsidP="00C3063E"/>
        </w:tc>
        <w:tc>
          <w:tcPr>
            <w:tcW w:w="1040" w:type="dxa"/>
            <w:vAlign w:val="center"/>
          </w:tcPr>
          <w:p w14:paraId="33237C75" w14:textId="7B943B68" w:rsidR="00C3063E" w:rsidRDefault="00C3063E" w:rsidP="00C3063E">
            <w:pPr>
              <w:jc w:val="center"/>
            </w:pPr>
            <w:r>
              <w:t>1</w:t>
            </w:r>
          </w:p>
        </w:tc>
        <w:tc>
          <w:tcPr>
            <w:tcW w:w="1040" w:type="dxa"/>
            <w:shd w:val="clear" w:color="auto" w:fill="00B050"/>
            <w:vAlign w:val="center"/>
          </w:tcPr>
          <w:p w14:paraId="736A6E57" w14:textId="4F70FE5F" w:rsidR="00C3063E" w:rsidRPr="00C3063E" w:rsidRDefault="00C3063E" w:rsidP="00C3063E">
            <w:pPr>
              <w:jc w:val="center"/>
              <w:rPr>
                <w:b/>
                <w:bCs w:val="0"/>
              </w:rPr>
            </w:pPr>
            <w:r w:rsidRPr="00C3063E">
              <w:rPr>
                <w:b/>
                <w:bCs w:val="0"/>
              </w:rPr>
              <w:t>1</w:t>
            </w:r>
          </w:p>
        </w:tc>
        <w:tc>
          <w:tcPr>
            <w:tcW w:w="1040" w:type="dxa"/>
            <w:shd w:val="clear" w:color="auto" w:fill="00B050"/>
            <w:vAlign w:val="center"/>
          </w:tcPr>
          <w:p w14:paraId="5517F7A4" w14:textId="3CDB69C3" w:rsidR="00C3063E" w:rsidRPr="00C3063E" w:rsidRDefault="00C3063E" w:rsidP="00C3063E">
            <w:pPr>
              <w:jc w:val="center"/>
              <w:rPr>
                <w:b/>
                <w:bCs w:val="0"/>
              </w:rPr>
            </w:pPr>
            <w:r w:rsidRPr="00C3063E">
              <w:rPr>
                <w:b/>
                <w:bCs w:val="0"/>
              </w:rPr>
              <w:t>2</w:t>
            </w:r>
          </w:p>
        </w:tc>
        <w:tc>
          <w:tcPr>
            <w:tcW w:w="1040" w:type="dxa"/>
            <w:shd w:val="clear" w:color="auto" w:fill="00B050"/>
            <w:vAlign w:val="center"/>
          </w:tcPr>
          <w:p w14:paraId="1384281F" w14:textId="48754338" w:rsidR="00C3063E" w:rsidRPr="00C3063E" w:rsidRDefault="00C3063E" w:rsidP="00C3063E">
            <w:pPr>
              <w:jc w:val="center"/>
              <w:rPr>
                <w:b/>
                <w:bCs w:val="0"/>
              </w:rPr>
            </w:pPr>
            <w:r w:rsidRPr="00C3063E">
              <w:rPr>
                <w:b/>
                <w:bCs w:val="0"/>
              </w:rPr>
              <w:t>3</w:t>
            </w:r>
          </w:p>
        </w:tc>
        <w:tc>
          <w:tcPr>
            <w:tcW w:w="1040" w:type="dxa"/>
            <w:shd w:val="clear" w:color="auto" w:fill="00B050"/>
            <w:vAlign w:val="center"/>
          </w:tcPr>
          <w:p w14:paraId="5003E30F" w14:textId="55A08BF7" w:rsidR="00C3063E" w:rsidRPr="00C3063E" w:rsidRDefault="00C3063E" w:rsidP="00C3063E">
            <w:pPr>
              <w:jc w:val="center"/>
              <w:rPr>
                <w:b/>
                <w:bCs w:val="0"/>
              </w:rPr>
            </w:pPr>
            <w:r w:rsidRPr="00C3063E">
              <w:rPr>
                <w:b/>
                <w:bCs w:val="0"/>
              </w:rPr>
              <w:t>4</w:t>
            </w:r>
          </w:p>
        </w:tc>
        <w:tc>
          <w:tcPr>
            <w:tcW w:w="1041" w:type="dxa"/>
            <w:shd w:val="clear" w:color="auto" w:fill="00B050"/>
            <w:vAlign w:val="center"/>
          </w:tcPr>
          <w:p w14:paraId="402AA053" w14:textId="0B266DA8" w:rsidR="00C3063E" w:rsidRPr="00C3063E" w:rsidRDefault="00C3063E" w:rsidP="00C3063E">
            <w:pPr>
              <w:jc w:val="center"/>
              <w:rPr>
                <w:b/>
                <w:bCs w:val="0"/>
              </w:rPr>
            </w:pPr>
            <w:r w:rsidRPr="00C3063E">
              <w:rPr>
                <w:b/>
                <w:bCs w:val="0"/>
              </w:rPr>
              <w:t>5</w:t>
            </w:r>
          </w:p>
        </w:tc>
      </w:tr>
      <w:tr w:rsidR="00C3063E" w14:paraId="3E6B03BB" w14:textId="77777777" w:rsidTr="00C3063E">
        <w:tc>
          <w:tcPr>
            <w:tcW w:w="2080" w:type="dxa"/>
            <w:gridSpan w:val="2"/>
            <w:vMerge w:val="restart"/>
            <w:shd w:val="clear" w:color="auto" w:fill="000000" w:themeFill="text1"/>
            <w:vAlign w:val="center"/>
          </w:tcPr>
          <w:p w14:paraId="7E84E86F" w14:textId="77777777" w:rsidR="00C3063E" w:rsidRDefault="00C3063E" w:rsidP="00C3063E">
            <w:pPr>
              <w:jc w:val="center"/>
            </w:pPr>
          </w:p>
        </w:tc>
        <w:tc>
          <w:tcPr>
            <w:tcW w:w="1040" w:type="dxa"/>
            <w:vAlign w:val="center"/>
          </w:tcPr>
          <w:p w14:paraId="4BD5EA3A" w14:textId="528F3799" w:rsidR="00C3063E" w:rsidRDefault="00C3063E" w:rsidP="00C3063E">
            <w:pPr>
              <w:jc w:val="center"/>
            </w:pPr>
            <w:r>
              <w:t>1</w:t>
            </w:r>
          </w:p>
        </w:tc>
        <w:tc>
          <w:tcPr>
            <w:tcW w:w="1040" w:type="dxa"/>
            <w:vAlign w:val="center"/>
          </w:tcPr>
          <w:p w14:paraId="68878F4E" w14:textId="613172AF" w:rsidR="00C3063E" w:rsidRDefault="00C3063E" w:rsidP="00C3063E">
            <w:pPr>
              <w:jc w:val="center"/>
            </w:pPr>
            <w:r>
              <w:t>2</w:t>
            </w:r>
          </w:p>
        </w:tc>
        <w:tc>
          <w:tcPr>
            <w:tcW w:w="1040" w:type="dxa"/>
            <w:vAlign w:val="center"/>
          </w:tcPr>
          <w:p w14:paraId="3391942E" w14:textId="410993AB" w:rsidR="00C3063E" w:rsidRDefault="00C3063E" w:rsidP="00C3063E">
            <w:pPr>
              <w:jc w:val="center"/>
            </w:pPr>
            <w:r>
              <w:t>3</w:t>
            </w:r>
          </w:p>
        </w:tc>
        <w:tc>
          <w:tcPr>
            <w:tcW w:w="1040" w:type="dxa"/>
            <w:vAlign w:val="center"/>
          </w:tcPr>
          <w:p w14:paraId="72EE7150" w14:textId="2772D6C6" w:rsidR="00C3063E" w:rsidRDefault="00C3063E" w:rsidP="00C3063E">
            <w:pPr>
              <w:jc w:val="center"/>
            </w:pPr>
            <w:r>
              <w:t>4</w:t>
            </w:r>
          </w:p>
        </w:tc>
        <w:tc>
          <w:tcPr>
            <w:tcW w:w="1041" w:type="dxa"/>
            <w:vAlign w:val="center"/>
          </w:tcPr>
          <w:p w14:paraId="407E0AA4" w14:textId="7BA620A0" w:rsidR="00C3063E" w:rsidRDefault="00C3063E" w:rsidP="00C3063E">
            <w:pPr>
              <w:jc w:val="center"/>
            </w:pPr>
            <w:r>
              <w:t>5</w:t>
            </w:r>
          </w:p>
        </w:tc>
      </w:tr>
      <w:tr w:rsidR="00C3063E" w14:paraId="7CF8B641" w14:textId="77777777" w:rsidTr="00C3063E">
        <w:trPr>
          <w:trHeight w:val="615"/>
        </w:trPr>
        <w:tc>
          <w:tcPr>
            <w:tcW w:w="2080" w:type="dxa"/>
            <w:gridSpan w:val="2"/>
            <w:vMerge/>
            <w:shd w:val="clear" w:color="auto" w:fill="000000" w:themeFill="text1"/>
          </w:tcPr>
          <w:p w14:paraId="47321FF1" w14:textId="77777777" w:rsidR="00C3063E" w:rsidRDefault="00C3063E" w:rsidP="00756FC3"/>
        </w:tc>
        <w:tc>
          <w:tcPr>
            <w:tcW w:w="5201" w:type="dxa"/>
            <w:gridSpan w:val="5"/>
            <w:vAlign w:val="center"/>
          </w:tcPr>
          <w:p w14:paraId="1D6D162E" w14:textId="44A5588B" w:rsidR="00C3063E" w:rsidRDefault="00C3063E" w:rsidP="00C3063E">
            <w:pPr>
              <w:jc w:val="center"/>
            </w:pPr>
            <w:r>
              <w:t>Severity</w:t>
            </w:r>
          </w:p>
        </w:tc>
      </w:tr>
    </w:tbl>
    <w:p w14:paraId="71C810B0" w14:textId="419B2ECB" w:rsidR="00126E45" w:rsidRDefault="00126E45" w:rsidP="00756FC3"/>
    <w:tbl>
      <w:tblPr>
        <w:tblStyle w:val="TableGrid"/>
        <w:tblW w:w="0" w:type="auto"/>
        <w:tblLook w:val="04A0" w:firstRow="1" w:lastRow="0" w:firstColumn="1" w:lastColumn="0" w:noHBand="0" w:noVBand="1"/>
      </w:tblPr>
      <w:tblGrid>
        <w:gridCol w:w="984"/>
        <w:gridCol w:w="1139"/>
        <w:gridCol w:w="5158"/>
      </w:tblGrid>
      <w:tr w:rsidR="00C3063E" w14:paraId="79DA9856" w14:textId="77777777" w:rsidTr="00C3063E">
        <w:trPr>
          <w:trHeight w:val="658"/>
        </w:trPr>
        <w:tc>
          <w:tcPr>
            <w:tcW w:w="2123" w:type="dxa"/>
            <w:gridSpan w:val="2"/>
            <w:shd w:val="clear" w:color="auto" w:fill="1F487C"/>
            <w:vAlign w:val="center"/>
          </w:tcPr>
          <w:p w14:paraId="00394011" w14:textId="57F1088E" w:rsidR="00C3063E" w:rsidRPr="00126E45" w:rsidRDefault="00C3063E" w:rsidP="006617CD">
            <w:pPr>
              <w:jc w:val="center"/>
              <w:rPr>
                <w:b/>
                <w:bCs w:val="0"/>
                <w:color w:val="FFFFFF" w:themeColor="background1"/>
              </w:rPr>
            </w:pPr>
            <w:r>
              <w:rPr>
                <w:b/>
                <w:bCs w:val="0"/>
                <w:color w:val="FFFFFF" w:themeColor="background1"/>
              </w:rPr>
              <w:t>Summary</w:t>
            </w:r>
          </w:p>
        </w:tc>
        <w:tc>
          <w:tcPr>
            <w:tcW w:w="5158" w:type="dxa"/>
            <w:shd w:val="clear" w:color="auto" w:fill="1F487C"/>
            <w:vAlign w:val="center"/>
          </w:tcPr>
          <w:p w14:paraId="794C2955" w14:textId="03B452DA" w:rsidR="00C3063E" w:rsidRPr="00126E45" w:rsidRDefault="00C3063E" w:rsidP="006617CD">
            <w:pPr>
              <w:jc w:val="center"/>
              <w:rPr>
                <w:b/>
                <w:bCs w:val="0"/>
                <w:color w:val="FFFFFF" w:themeColor="background1"/>
              </w:rPr>
            </w:pPr>
            <w:r>
              <w:rPr>
                <w:b/>
                <w:bCs w:val="0"/>
                <w:color w:val="FFFFFF" w:themeColor="background1"/>
              </w:rPr>
              <w:t>Suggested Timeframe</w:t>
            </w:r>
          </w:p>
        </w:tc>
      </w:tr>
      <w:tr w:rsidR="00C3063E" w14:paraId="101FF59B" w14:textId="77777777" w:rsidTr="00C3063E">
        <w:trPr>
          <w:trHeight w:val="482"/>
        </w:trPr>
        <w:tc>
          <w:tcPr>
            <w:tcW w:w="984" w:type="dxa"/>
            <w:shd w:val="clear" w:color="auto" w:fill="FF0000"/>
            <w:vAlign w:val="center"/>
          </w:tcPr>
          <w:p w14:paraId="7F434100" w14:textId="0301BB5C" w:rsidR="00C3063E" w:rsidRPr="00C3063E" w:rsidRDefault="00C3063E" w:rsidP="00C3063E">
            <w:pPr>
              <w:jc w:val="center"/>
              <w:rPr>
                <w:b/>
                <w:bCs w:val="0"/>
              </w:rPr>
            </w:pPr>
            <w:r w:rsidRPr="00C3063E">
              <w:rPr>
                <w:b/>
                <w:bCs w:val="0"/>
              </w:rPr>
              <w:t>12-25</w:t>
            </w:r>
          </w:p>
        </w:tc>
        <w:tc>
          <w:tcPr>
            <w:tcW w:w="1138" w:type="dxa"/>
            <w:shd w:val="clear" w:color="auto" w:fill="FF0000"/>
            <w:vAlign w:val="center"/>
          </w:tcPr>
          <w:p w14:paraId="51776A00" w14:textId="5AE365A3" w:rsidR="00C3063E" w:rsidRPr="00C3063E" w:rsidRDefault="00C3063E" w:rsidP="00C3063E">
            <w:pPr>
              <w:jc w:val="center"/>
              <w:rPr>
                <w:b/>
                <w:bCs w:val="0"/>
              </w:rPr>
            </w:pPr>
            <w:r w:rsidRPr="00C3063E">
              <w:rPr>
                <w:b/>
                <w:bCs w:val="0"/>
              </w:rPr>
              <w:t>High</w:t>
            </w:r>
          </w:p>
        </w:tc>
        <w:tc>
          <w:tcPr>
            <w:tcW w:w="5159" w:type="dxa"/>
            <w:shd w:val="clear" w:color="auto" w:fill="FF0000"/>
            <w:vAlign w:val="center"/>
          </w:tcPr>
          <w:p w14:paraId="6D2A7038" w14:textId="5DF2717B" w:rsidR="00C3063E" w:rsidRPr="00C3063E" w:rsidRDefault="00C3063E" w:rsidP="00C3063E">
            <w:pPr>
              <w:jc w:val="center"/>
              <w:rPr>
                <w:b/>
                <w:bCs w:val="0"/>
              </w:rPr>
            </w:pPr>
            <w:r w:rsidRPr="00C3063E">
              <w:rPr>
                <w:b/>
                <w:bCs w:val="0"/>
              </w:rPr>
              <w:t>As soon as possible</w:t>
            </w:r>
          </w:p>
        </w:tc>
      </w:tr>
      <w:tr w:rsidR="00C3063E" w14:paraId="568DE188" w14:textId="77777777" w:rsidTr="00C3063E">
        <w:trPr>
          <w:trHeight w:val="560"/>
        </w:trPr>
        <w:tc>
          <w:tcPr>
            <w:tcW w:w="984" w:type="dxa"/>
            <w:shd w:val="clear" w:color="auto" w:fill="FFC000"/>
            <w:vAlign w:val="center"/>
          </w:tcPr>
          <w:p w14:paraId="5580E02D" w14:textId="73C0CC09" w:rsidR="00C3063E" w:rsidRPr="00C3063E" w:rsidRDefault="00C3063E" w:rsidP="00C3063E">
            <w:pPr>
              <w:jc w:val="center"/>
              <w:rPr>
                <w:b/>
                <w:bCs w:val="0"/>
              </w:rPr>
            </w:pPr>
            <w:r w:rsidRPr="00C3063E">
              <w:rPr>
                <w:b/>
                <w:bCs w:val="0"/>
              </w:rPr>
              <w:t>6-11</w:t>
            </w:r>
          </w:p>
        </w:tc>
        <w:tc>
          <w:tcPr>
            <w:tcW w:w="1138" w:type="dxa"/>
            <w:shd w:val="clear" w:color="auto" w:fill="FFC000"/>
            <w:vAlign w:val="center"/>
          </w:tcPr>
          <w:p w14:paraId="4C24FBA2" w14:textId="321F334D" w:rsidR="00C3063E" w:rsidRPr="00C3063E" w:rsidRDefault="00C3063E" w:rsidP="00C3063E">
            <w:pPr>
              <w:jc w:val="center"/>
              <w:rPr>
                <w:b/>
                <w:bCs w:val="0"/>
              </w:rPr>
            </w:pPr>
            <w:r w:rsidRPr="00C3063E">
              <w:rPr>
                <w:b/>
                <w:bCs w:val="0"/>
              </w:rPr>
              <w:t>Medium</w:t>
            </w:r>
          </w:p>
        </w:tc>
        <w:tc>
          <w:tcPr>
            <w:tcW w:w="5159" w:type="dxa"/>
            <w:shd w:val="clear" w:color="auto" w:fill="FFC000"/>
            <w:vAlign w:val="center"/>
          </w:tcPr>
          <w:p w14:paraId="41D65529" w14:textId="227F84C3" w:rsidR="00C3063E" w:rsidRPr="00C3063E" w:rsidRDefault="00C3063E" w:rsidP="00C3063E">
            <w:pPr>
              <w:jc w:val="center"/>
              <w:rPr>
                <w:b/>
                <w:bCs w:val="0"/>
              </w:rPr>
            </w:pPr>
            <w:r w:rsidRPr="00C3063E">
              <w:rPr>
                <w:b/>
                <w:bCs w:val="0"/>
              </w:rPr>
              <w:t>Within the next three working days</w:t>
            </w:r>
          </w:p>
        </w:tc>
      </w:tr>
      <w:tr w:rsidR="00C3063E" w14:paraId="527E5199" w14:textId="77777777" w:rsidTr="00C3063E">
        <w:trPr>
          <w:trHeight w:val="554"/>
        </w:trPr>
        <w:tc>
          <w:tcPr>
            <w:tcW w:w="984" w:type="dxa"/>
            <w:shd w:val="clear" w:color="auto" w:fill="00B050"/>
            <w:vAlign w:val="center"/>
          </w:tcPr>
          <w:p w14:paraId="3F17359C" w14:textId="6D8D9738" w:rsidR="00C3063E" w:rsidRPr="00C3063E" w:rsidRDefault="00C3063E" w:rsidP="00C3063E">
            <w:pPr>
              <w:jc w:val="center"/>
              <w:rPr>
                <w:b/>
                <w:bCs w:val="0"/>
              </w:rPr>
            </w:pPr>
            <w:r w:rsidRPr="00C3063E">
              <w:rPr>
                <w:b/>
                <w:bCs w:val="0"/>
              </w:rPr>
              <w:t>1-10</w:t>
            </w:r>
          </w:p>
        </w:tc>
        <w:tc>
          <w:tcPr>
            <w:tcW w:w="1138" w:type="dxa"/>
            <w:shd w:val="clear" w:color="auto" w:fill="00B050"/>
            <w:vAlign w:val="center"/>
          </w:tcPr>
          <w:p w14:paraId="78707789" w14:textId="40CFC371" w:rsidR="00C3063E" w:rsidRPr="00C3063E" w:rsidRDefault="00C3063E" w:rsidP="00C3063E">
            <w:pPr>
              <w:jc w:val="center"/>
              <w:rPr>
                <w:b/>
                <w:bCs w:val="0"/>
              </w:rPr>
            </w:pPr>
            <w:r w:rsidRPr="00C3063E">
              <w:rPr>
                <w:b/>
                <w:bCs w:val="0"/>
              </w:rPr>
              <w:t>Low</w:t>
            </w:r>
          </w:p>
        </w:tc>
        <w:tc>
          <w:tcPr>
            <w:tcW w:w="5159" w:type="dxa"/>
            <w:shd w:val="clear" w:color="auto" w:fill="00B050"/>
            <w:vAlign w:val="center"/>
          </w:tcPr>
          <w:p w14:paraId="0DA6C91F" w14:textId="51C3419A" w:rsidR="00C3063E" w:rsidRPr="00C3063E" w:rsidRDefault="00C3063E" w:rsidP="00C3063E">
            <w:pPr>
              <w:jc w:val="center"/>
              <w:rPr>
                <w:b/>
                <w:bCs w:val="0"/>
              </w:rPr>
            </w:pPr>
            <w:r w:rsidRPr="00C3063E">
              <w:rPr>
                <w:b/>
                <w:bCs w:val="0"/>
              </w:rPr>
              <w:t>Whenever it is viable to do so</w:t>
            </w:r>
          </w:p>
        </w:tc>
      </w:tr>
    </w:tbl>
    <w:p w14:paraId="49FB0794" w14:textId="643443E6" w:rsidR="00C3063E" w:rsidRDefault="00C3063E" w:rsidP="00756FC3"/>
    <w:p w14:paraId="441DB9C7" w14:textId="436CDE5C" w:rsidR="00C3063E" w:rsidRDefault="00C3063E">
      <w:pPr>
        <w:widowControl/>
        <w:autoSpaceDE/>
        <w:autoSpaceDN/>
        <w:spacing w:before="0" w:after="160" w:line="259" w:lineRule="auto"/>
        <w:jc w:val="left"/>
      </w:pPr>
      <w:r>
        <w:br w:type="page"/>
      </w:r>
    </w:p>
    <w:p w14:paraId="642E99C3" w14:textId="77777777" w:rsidR="00C3063E" w:rsidRDefault="00C3063E" w:rsidP="00756FC3">
      <w:pPr>
        <w:sectPr w:rsidR="00C3063E" w:rsidSect="00126E45">
          <w:type w:val="continuous"/>
          <w:pgSz w:w="16838" w:h="11906" w:orient="landscape"/>
          <w:pgMar w:top="720" w:right="816" w:bottom="720" w:left="720" w:header="709" w:footer="709" w:gutter="0"/>
          <w:cols w:num="2" w:space="720"/>
          <w:docGrid w:linePitch="360"/>
        </w:sectPr>
      </w:pPr>
    </w:p>
    <w:tbl>
      <w:tblPr>
        <w:tblStyle w:val="TableGrid"/>
        <w:tblW w:w="0" w:type="auto"/>
        <w:tblLook w:val="04A0" w:firstRow="1" w:lastRow="0" w:firstColumn="1" w:lastColumn="0" w:noHBand="0" w:noVBand="1"/>
      </w:tblPr>
      <w:tblGrid>
        <w:gridCol w:w="5949"/>
        <w:gridCol w:w="425"/>
        <w:gridCol w:w="3544"/>
        <w:gridCol w:w="5374"/>
      </w:tblGrid>
      <w:tr w:rsidR="00C3063E" w:rsidRPr="00527BA7" w14:paraId="129FF9DA" w14:textId="77777777" w:rsidTr="006617CD">
        <w:trPr>
          <w:trHeight w:val="758"/>
        </w:trPr>
        <w:tc>
          <w:tcPr>
            <w:tcW w:w="15292" w:type="dxa"/>
            <w:gridSpan w:val="4"/>
            <w:shd w:val="clear" w:color="auto" w:fill="1F487C"/>
            <w:vAlign w:val="center"/>
          </w:tcPr>
          <w:p w14:paraId="591B97EB" w14:textId="0FBB29A6" w:rsidR="00C3063E" w:rsidRPr="00527BA7" w:rsidRDefault="00C3063E" w:rsidP="006617CD">
            <w:pPr>
              <w:jc w:val="center"/>
              <w:rPr>
                <w:rFonts w:ascii="Segoe UI Semibold" w:hAnsi="Segoe UI Semibold" w:cs="Segoe UI Semibold"/>
                <w:b/>
                <w:bCs w:val="0"/>
                <w:sz w:val="44"/>
                <w:szCs w:val="44"/>
              </w:rPr>
            </w:pPr>
            <w:r>
              <w:rPr>
                <w:rFonts w:ascii="Segoe UI Semibold" w:hAnsi="Segoe UI Semibold" w:cs="Segoe UI Semibold"/>
                <w:b/>
                <w:bCs w:val="0"/>
                <w:color w:val="FFFFFF" w:themeColor="background1"/>
                <w:sz w:val="44"/>
                <w:szCs w:val="44"/>
              </w:rPr>
              <w:lastRenderedPageBreak/>
              <w:t>Weekly Review Checklist</w:t>
            </w:r>
          </w:p>
        </w:tc>
      </w:tr>
      <w:tr w:rsidR="00C3063E" w:rsidRPr="00527BA7" w14:paraId="4AF5AEAC" w14:textId="77777777" w:rsidTr="00C3063E">
        <w:trPr>
          <w:trHeight w:val="324"/>
        </w:trPr>
        <w:tc>
          <w:tcPr>
            <w:tcW w:w="5949" w:type="dxa"/>
            <w:shd w:val="clear" w:color="auto" w:fill="1F487C"/>
            <w:vAlign w:val="center"/>
          </w:tcPr>
          <w:p w14:paraId="7855544F" w14:textId="2F645BE3" w:rsidR="00C3063E" w:rsidRPr="00C3063E" w:rsidRDefault="00C3063E" w:rsidP="006617CD">
            <w:pPr>
              <w:jc w:val="center"/>
              <w:rPr>
                <w:rFonts w:ascii="Segoe UI Semibold" w:hAnsi="Segoe UI Semibold" w:cs="Segoe UI Semibold"/>
                <w:color w:val="FFFFFF" w:themeColor="background1"/>
                <w:sz w:val="28"/>
                <w:szCs w:val="28"/>
              </w:rPr>
            </w:pPr>
            <w:r w:rsidRPr="00C3063E">
              <w:rPr>
                <w:rFonts w:ascii="Segoe UI Semibold" w:hAnsi="Segoe UI Semibold" w:cs="Segoe UI Semibold"/>
                <w:color w:val="FFFFFF" w:themeColor="background1"/>
                <w:sz w:val="28"/>
                <w:szCs w:val="28"/>
              </w:rPr>
              <w:t>Action</w:t>
            </w:r>
          </w:p>
        </w:tc>
        <w:tc>
          <w:tcPr>
            <w:tcW w:w="425" w:type="dxa"/>
            <w:shd w:val="clear" w:color="auto" w:fill="1F487C"/>
            <w:vAlign w:val="center"/>
          </w:tcPr>
          <w:p w14:paraId="7C904B2A" w14:textId="77777777" w:rsidR="00C3063E" w:rsidRPr="00C3063E" w:rsidRDefault="00C3063E" w:rsidP="00C3063E">
            <w:pPr>
              <w:pStyle w:val="ListParagraph"/>
              <w:numPr>
                <w:ilvl w:val="0"/>
                <w:numId w:val="2"/>
              </w:numPr>
              <w:jc w:val="center"/>
              <w:rPr>
                <w:rFonts w:ascii="Segoe UI Semibold" w:hAnsi="Segoe UI Semibold" w:cs="Segoe UI Semibold"/>
                <w:color w:val="FFFFFF" w:themeColor="background1"/>
                <w:sz w:val="28"/>
                <w:szCs w:val="28"/>
              </w:rPr>
            </w:pPr>
          </w:p>
        </w:tc>
        <w:tc>
          <w:tcPr>
            <w:tcW w:w="3544" w:type="dxa"/>
            <w:shd w:val="clear" w:color="auto" w:fill="1F487C"/>
            <w:vAlign w:val="center"/>
          </w:tcPr>
          <w:p w14:paraId="46A07CD3" w14:textId="7F8EA6B5" w:rsidR="00C3063E" w:rsidRPr="00C3063E" w:rsidRDefault="00C3063E" w:rsidP="006617CD">
            <w:pPr>
              <w:jc w:val="center"/>
              <w:rPr>
                <w:rFonts w:ascii="Segoe UI Semibold" w:hAnsi="Segoe UI Semibold" w:cs="Segoe UI Semibold"/>
                <w:color w:val="FFFFFF" w:themeColor="background1"/>
                <w:sz w:val="28"/>
                <w:szCs w:val="28"/>
              </w:rPr>
            </w:pPr>
            <w:r w:rsidRPr="00C3063E">
              <w:rPr>
                <w:rFonts w:ascii="Segoe UI Semibold" w:hAnsi="Segoe UI Semibold" w:cs="Segoe UI Semibold"/>
                <w:color w:val="FFFFFF" w:themeColor="background1"/>
                <w:sz w:val="28"/>
                <w:szCs w:val="28"/>
              </w:rPr>
              <w:t>Confirmed by</w:t>
            </w:r>
          </w:p>
        </w:tc>
        <w:tc>
          <w:tcPr>
            <w:tcW w:w="5374" w:type="dxa"/>
            <w:shd w:val="clear" w:color="auto" w:fill="1F487C"/>
            <w:vAlign w:val="center"/>
          </w:tcPr>
          <w:p w14:paraId="43CA824D" w14:textId="2632A272" w:rsidR="00C3063E" w:rsidRPr="00C3063E" w:rsidRDefault="00C3063E" w:rsidP="006617CD">
            <w:pPr>
              <w:jc w:val="center"/>
              <w:rPr>
                <w:rFonts w:ascii="Segoe UI Semibold" w:hAnsi="Segoe UI Semibold" w:cs="Segoe UI Semibold"/>
                <w:color w:val="FFFFFF" w:themeColor="background1"/>
                <w:sz w:val="28"/>
                <w:szCs w:val="28"/>
              </w:rPr>
            </w:pPr>
            <w:r>
              <w:rPr>
                <w:rFonts w:ascii="Segoe UI Semibold" w:hAnsi="Segoe UI Semibold" w:cs="Segoe UI Semibold"/>
                <w:color w:val="FFFFFF" w:themeColor="background1"/>
                <w:sz w:val="28"/>
                <w:szCs w:val="28"/>
              </w:rPr>
              <w:t>Comments</w:t>
            </w:r>
          </w:p>
        </w:tc>
      </w:tr>
      <w:tr w:rsidR="00C3063E" w:rsidRPr="00527BA7" w14:paraId="6A89F2C0" w14:textId="77777777" w:rsidTr="00C3063E">
        <w:trPr>
          <w:trHeight w:val="798"/>
        </w:trPr>
        <w:tc>
          <w:tcPr>
            <w:tcW w:w="5949" w:type="dxa"/>
            <w:shd w:val="clear" w:color="auto" w:fill="FFFFFF" w:themeFill="background1"/>
            <w:vAlign w:val="center"/>
          </w:tcPr>
          <w:p w14:paraId="79C321D4" w14:textId="300EC900" w:rsidR="00C3063E" w:rsidRPr="00C3063E" w:rsidRDefault="00C3063E" w:rsidP="00C3063E">
            <w:pPr>
              <w:contextualSpacing/>
            </w:pPr>
            <w:r>
              <w:t xml:space="preserve">Parish have reviewed the updated guidance from the government and the Diocese </w:t>
            </w:r>
          </w:p>
        </w:tc>
        <w:tc>
          <w:tcPr>
            <w:tcW w:w="425" w:type="dxa"/>
            <w:shd w:val="clear" w:color="auto" w:fill="FFFFFF" w:themeFill="background1"/>
            <w:vAlign w:val="center"/>
          </w:tcPr>
          <w:p w14:paraId="4DF5B973" w14:textId="77777777" w:rsidR="00C3063E" w:rsidRPr="00C3063E" w:rsidRDefault="00C3063E" w:rsidP="00C3063E"/>
        </w:tc>
        <w:tc>
          <w:tcPr>
            <w:tcW w:w="3544" w:type="dxa"/>
            <w:shd w:val="clear" w:color="auto" w:fill="FFFFFF" w:themeFill="background1"/>
            <w:vAlign w:val="center"/>
          </w:tcPr>
          <w:p w14:paraId="66D85F4B" w14:textId="02C0D3BA" w:rsidR="00C3063E" w:rsidRPr="00C3063E" w:rsidRDefault="00D67EC1" w:rsidP="00C3063E">
            <w:r>
              <w:t>LGU</w:t>
            </w:r>
          </w:p>
        </w:tc>
        <w:tc>
          <w:tcPr>
            <w:tcW w:w="5374" w:type="dxa"/>
            <w:shd w:val="clear" w:color="auto" w:fill="FFFFFF" w:themeFill="background1"/>
            <w:vAlign w:val="center"/>
          </w:tcPr>
          <w:p w14:paraId="15CCBD61" w14:textId="77777777" w:rsidR="00C3063E" w:rsidRPr="00C3063E" w:rsidRDefault="00C3063E" w:rsidP="00C3063E"/>
        </w:tc>
      </w:tr>
      <w:tr w:rsidR="00C3063E" w:rsidRPr="00527BA7" w14:paraId="2F9D77E3" w14:textId="77777777" w:rsidTr="00C3063E">
        <w:trPr>
          <w:trHeight w:val="823"/>
        </w:trPr>
        <w:tc>
          <w:tcPr>
            <w:tcW w:w="5949" w:type="dxa"/>
            <w:shd w:val="clear" w:color="auto" w:fill="FFFFFF" w:themeFill="background1"/>
            <w:vAlign w:val="center"/>
          </w:tcPr>
          <w:p w14:paraId="1BF2127B" w14:textId="0FF3DF47" w:rsidR="00C3063E" w:rsidRDefault="00C3063E" w:rsidP="00C3063E">
            <w:pPr>
              <w:contextualSpacing/>
            </w:pPr>
            <w:r>
              <w:t>Reviewed and update the risk assessment to incorporate any changes to the guidance</w:t>
            </w:r>
          </w:p>
        </w:tc>
        <w:tc>
          <w:tcPr>
            <w:tcW w:w="425" w:type="dxa"/>
            <w:shd w:val="clear" w:color="auto" w:fill="FFFFFF" w:themeFill="background1"/>
            <w:vAlign w:val="center"/>
          </w:tcPr>
          <w:p w14:paraId="30BBA903" w14:textId="77777777" w:rsidR="00C3063E" w:rsidRPr="00C3063E" w:rsidRDefault="00C3063E" w:rsidP="00C3063E"/>
        </w:tc>
        <w:tc>
          <w:tcPr>
            <w:tcW w:w="3544" w:type="dxa"/>
            <w:shd w:val="clear" w:color="auto" w:fill="FFFFFF" w:themeFill="background1"/>
            <w:vAlign w:val="center"/>
          </w:tcPr>
          <w:p w14:paraId="2A4FB800" w14:textId="421F387E" w:rsidR="00C3063E" w:rsidRPr="00C3063E" w:rsidRDefault="00D67EC1" w:rsidP="00C3063E">
            <w:r>
              <w:t>LGU</w:t>
            </w:r>
          </w:p>
        </w:tc>
        <w:tc>
          <w:tcPr>
            <w:tcW w:w="5374" w:type="dxa"/>
            <w:shd w:val="clear" w:color="auto" w:fill="FFFFFF" w:themeFill="background1"/>
            <w:vAlign w:val="center"/>
          </w:tcPr>
          <w:p w14:paraId="4F529EA8" w14:textId="77777777" w:rsidR="00C3063E" w:rsidRPr="00C3063E" w:rsidRDefault="00C3063E" w:rsidP="00C3063E"/>
        </w:tc>
      </w:tr>
      <w:tr w:rsidR="00C3063E" w:rsidRPr="00527BA7" w14:paraId="79AC4F72" w14:textId="77777777" w:rsidTr="00C3063E">
        <w:trPr>
          <w:trHeight w:val="850"/>
        </w:trPr>
        <w:tc>
          <w:tcPr>
            <w:tcW w:w="5949" w:type="dxa"/>
            <w:shd w:val="clear" w:color="auto" w:fill="FFFFFF" w:themeFill="background1"/>
            <w:vAlign w:val="center"/>
          </w:tcPr>
          <w:p w14:paraId="3F57EEB3" w14:textId="19C94DC2" w:rsidR="00C3063E" w:rsidRDefault="00C3063E" w:rsidP="00C3063E">
            <w:pPr>
              <w:contextualSpacing/>
            </w:pPr>
            <w:r>
              <w:t>Ensured sufficient stocks of cleaning material soap, hand sanitiser and disinfectant are available</w:t>
            </w:r>
          </w:p>
        </w:tc>
        <w:tc>
          <w:tcPr>
            <w:tcW w:w="425" w:type="dxa"/>
            <w:shd w:val="clear" w:color="auto" w:fill="FFFFFF" w:themeFill="background1"/>
            <w:vAlign w:val="center"/>
          </w:tcPr>
          <w:p w14:paraId="2B6D30BB" w14:textId="77777777" w:rsidR="00C3063E" w:rsidRPr="00C3063E" w:rsidRDefault="00C3063E" w:rsidP="00C3063E"/>
        </w:tc>
        <w:tc>
          <w:tcPr>
            <w:tcW w:w="3544" w:type="dxa"/>
            <w:shd w:val="clear" w:color="auto" w:fill="FFFFFF" w:themeFill="background1"/>
            <w:vAlign w:val="center"/>
          </w:tcPr>
          <w:p w14:paraId="16F33866" w14:textId="748EA445" w:rsidR="00C3063E" w:rsidRPr="00C3063E" w:rsidRDefault="00D67EC1" w:rsidP="00C3063E">
            <w:r>
              <w:t>LGU</w:t>
            </w:r>
          </w:p>
        </w:tc>
        <w:tc>
          <w:tcPr>
            <w:tcW w:w="5374" w:type="dxa"/>
            <w:shd w:val="clear" w:color="auto" w:fill="FFFFFF" w:themeFill="background1"/>
            <w:vAlign w:val="center"/>
          </w:tcPr>
          <w:p w14:paraId="0BC758F4" w14:textId="77777777" w:rsidR="00C3063E" w:rsidRPr="00C3063E" w:rsidRDefault="00C3063E" w:rsidP="00C3063E"/>
        </w:tc>
      </w:tr>
      <w:tr w:rsidR="00C3063E" w:rsidRPr="00527BA7" w14:paraId="467DFC05" w14:textId="77777777" w:rsidTr="00C3063E">
        <w:trPr>
          <w:trHeight w:val="833"/>
        </w:trPr>
        <w:tc>
          <w:tcPr>
            <w:tcW w:w="5949" w:type="dxa"/>
            <w:shd w:val="clear" w:color="auto" w:fill="FFFFFF" w:themeFill="background1"/>
            <w:vAlign w:val="center"/>
          </w:tcPr>
          <w:p w14:paraId="6F6912A3" w14:textId="7F1D4A4E" w:rsidR="00C3063E" w:rsidRDefault="00C3063E" w:rsidP="00C3063E">
            <w:pPr>
              <w:contextualSpacing/>
            </w:pPr>
            <w:r>
              <w:t>Identified and implemented any new recommended control measures</w:t>
            </w:r>
          </w:p>
        </w:tc>
        <w:tc>
          <w:tcPr>
            <w:tcW w:w="425" w:type="dxa"/>
            <w:shd w:val="clear" w:color="auto" w:fill="FFFFFF" w:themeFill="background1"/>
            <w:vAlign w:val="center"/>
          </w:tcPr>
          <w:p w14:paraId="2CFCEF07" w14:textId="77777777" w:rsidR="00C3063E" w:rsidRPr="00C3063E" w:rsidRDefault="00C3063E" w:rsidP="00C3063E"/>
        </w:tc>
        <w:tc>
          <w:tcPr>
            <w:tcW w:w="3544" w:type="dxa"/>
            <w:shd w:val="clear" w:color="auto" w:fill="FFFFFF" w:themeFill="background1"/>
            <w:vAlign w:val="center"/>
          </w:tcPr>
          <w:p w14:paraId="7E6AA419" w14:textId="2B2B14DA" w:rsidR="00C3063E" w:rsidRPr="00C3063E" w:rsidRDefault="00D67EC1" w:rsidP="00C3063E">
            <w:r>
              <w:t>LGU 04/07/2020</w:t>
            </w:r>
            <w:r w:rsidR="00EB2CDE">
              <w:t xml:space="preserve">     10/11/20</w:t>
            </w:r>
            <w:r w:rsidR="009002FD">
              <w:t xml:space="preserve"> 24/7/2021</w:t>
            </w:r>
          </w:p>
        </w:tc>
        <w:tc>
          <w:tcPr>
            <w:tcW w:w="5374" w:type="dxa"/>
            <w:shd w:val="clear" w:color="auto" w:fill="FFFFFF" w:themeFill="background1"/>
            <w:vAlign w:val="center"/>
          </w:tcPr>
          <w:p w14:paraId="5C265B00" w14:textId="77777777" w:rsidR="00C3063E" w:rsidRPr="00C3063E" w:rsidRDefault="00C3063E" w:rsidP="00C3063E"/>
        </w:tc>
      </w:tr>
      <w:tr w:rsidR="00C3063E" w:rsidRPr="00527BA7" w14:paraId="3922275D" w14:textId="77777777" w:rsidTr="00C3063E">
        <w:trPr>
          <w:trHeight w:val="1129"/>
        </w:trPr>
        <w:tc>
          <w:tcPr>
            <w:tcW w:w="5949" w:type="dxa"/>
            <w:shd w:val="clear" w:color="auto" w:fill="FFFFFF" w:themeFill="background1"/>
            <w:vAlign w:val="center"/>
          </w:tcPr>
          <w:p w14:paraId="564F5018" w14:textId="21B89517" w:rsidR="00C3063E" w:rsidRDefault="00C3063E" w:rsidP="00C3063E">
            <w:pPr>
              <w:contextualSpacing/>
            </w:pPr>
            <w:r>
              <w:t xml:space="preserve">As numbers increase within the offices as </w:t>
            </w:r>
            <w:proofErr w:type="gramStart"/>
            <w:r>
              <w:t>workplaces  review</w:t>
            </w:r>
            <w:proofErr w:type="gramEnd"/>
            <w:r>
              <w:t xml:space="preserve"> the risk assessment and social distancing procedures</w:t>
            </w:r>
          </w:p>
        </w:tc>
        <w:tc>
          <w:tcPr>
            <w:tcW w:w="425" w:type="dxa"/>
            <w:shd w:val="clear" w:color="auto" w:fill="FFFFFF" w:themeFill="background1"/>
            <w:vAlign w:val="center"/>
          </w:tcPr>
          <w:p w14:paraId="3BC09CC9" w14:textId="77777777" w:rsidR="00C3063E" w:rsidRPr="00C3063E" w:rsidRDefault="00C3063E" w:rsidP="00C3063E"/>
        </w:tc>
        <w:tc>
          <w:tcPr>
            <w:tcW w:w="3544" w:type="dxa"/>
            <w:shd w:val="clear" w:color="auto" w:fill="FFFFFF" w:themeFill="background1"/>
            <w:vAlign w:val="center"/>
          </w:tcPr>
          <w:p w14:paraId="674B8C5B" w14:textId="10254842" w:rsidR="00C3063E" w:rsidRPr="00C3063E" w:rsidRDefault="00EB2CDE" w:rsidP="00C3063E">
            <w:r>
              <w:t>10/</w:t>
            </w:r>
            <w:proofErr w:type="gramStart"/>
            <w:r>
              <w:t>1120</w:t>
            </w:r>
            <w:r w:rsidR="009002FD">
              <w:t xml:space="preserve">  24</w:t>
            </w:r>
            <w:proofErr w:type="gramEnd"/>
            <w:r w:rsidR="009002FD">
              <w:t>/7/2021</w:t>
            </w:r>
          </w:p>
        </w:tc>
        <w:tc>
          <w:tcPr>
            <w:tcW w:w="5374" w:type="dxa"/>
            <w:shd w:val="clear" w:color="auto" w:fill="FFFFFF" w:themeFill="background1"/>
            <w:vAlign w:val="center"/>
          </w:tcPr>
          <w:p w14:paraId="585467E2" w14:textId="77777777" w:rsidR="00C3063E" w:rsidRPr="00C3063E" w:rsidRDefault="00C3063E" w:rsidP="00C3063E"/>
        </w:tc>
      </w:tr>
      <w:tr w:rsidR="00C3063E" w:rsidRPr="00527BA7" w14:paraId="7920053B" w14:textId="77777777" w:rsidTr="00C3063E">
        <w:trPr>
          <w:trHeight w:val="848"/>
        </w:trPr>
        <w:tc>
          <w:tcPr>
            <w:tcW w:w="5949" w:type="dxa"/>
            <w:shd w:val="clear" w:color="auto" w:fill="FFFFFF" w:themeFill="background1"/>
            <w:vAlign w:val="center"/>
          </w:tcPr>
          <w:p w14:paraId="73FEB5BF" w14:textId="40426D61" w:rsidR="00C3063E" w:rsidRDefault="00C3063E" w:rsidP="00C3063E">
            <w:pPr>
              <w:contextualSpacing/>
            </w:pPr>
            <w:r>
              <w:t>Signage recommended has been in installed where necessary</w:t>
            </w:r>
          </w:p>
        </w:tc>
        <w:tc>
          <w:tcPr>
            <w:tcW w:w="425" w:type="dxa"/>
            <w:shd w:val="clear" w:color="auto" w:fill="FFFFFF" w:themeFill="background1"/>
            <w:vAlign w:val="center"/>
          </w:tcPr>
          <w:p w14:paraId="0D8F4AB7" w14:textId="77777777" w:rsidR="00C3063E" w:rsidRPr="00C3063E" w:rsidRDefault="00C3063E" w:rsidP="00C3063E"/>
        </w:tc>
        <w:tc>
          <w:tcPr>
            <w:tcW w:w="3544" w:type="dxa"/>
            <w:shd w:val="clear" w:color="auto" w:fill="FFFFFF" w:themeFill="background1"/>
            <w:vAlign w:val="center"/>
          </w:tcPr>
          <w:p w14:paraId="4D31F85D" w14:textId="24BF6A08" w:rsidR="00C3063E" w:rsidRPr="00C3063E" w:rsidRDefault="00D67EC1" w:rsidP="00C3063E">
            <w:r>
              <w:t>LGU</w:t>
            </w:r>
          </w:p>
        </w:tc>
        <w:tc>
          <w:tcPr>
            <w:tcW w:w="5374" w:type="dxa"/>
            <w:shd w:val="clear" w:color="auto" w:fill="FFFFFF" w:themeFill="background1"/>
            <w:vAlign w:val="center"/>
          </w:tcPr>
          <w:p w14:paraId="1111F63C" w14:textId="77777777" w:rsidR="00C3063E" w:rsidRPr="00C3063E" w:rsidRDefault="00C3063E" w:rsidP="00C3063E"/>
        </w:tc>
      </w:tr>
      <w:tr w:rsidR="00C3063E" w:rsidRPr="00527BA7" w14:paraId="494C5226" w14:textId="77777777" w:rsidTr="00C3063E">
        <w:trPr>
          <w:trHeight w:val="831"/>
        </w:trPr>
        <w:tc>
          <w:tcPr>
            <w:tcW w:w="5949" w:type="dxa"/>
            <w:shd w:val="clear" w:color="auto" w:fill="FFFFFF" w:themeFill="background1"/>
            <w:vAlign w:val="center"/>
          </w:tcPr>
          <w:p w14:paraId="4D4E7B59" w14:textId="4F6AF914" w:rsidR="00C3063E" w:rsidRDefault="00C3063E" w:rsidP="00C3063E">
            <w:pPr>
              <w:contextualSpacing/>
            </w:pPr>
            <w:r>
              <w:t>Procedures arising from the reviewed risk assessment to be communicated to all employees</w:t>
            </w:r>
          </w:p>
        </w:tc>
        <w:tc>
          <w:tcPr>
            <w:tcW w:w="425" w:type="dxa"/>
            <w:shd w:val="clear" w:color="auto" w:fill="FFFFFF" w:themeFill="background1"/>
            <w:vAlign w:val="center"/>
          </w:tcPr>
          <w:p w14:paraId="56DED162" w14:textId="77777777" w:rsidR="00C3063E" w:rsidRPr="00C3063E" w:rsidRDefault="00C3063E" w:rsidP="00C3063E"/>
        </w:tc>
        <w:tc>
          <w:tcPr>
            <w:tcW w:w="3544" w:type="dxa"/>
            <w:shd w:val="clear" w:color="auto" w:fill="FFFFFF" w:themeFill="background1"/>
            <w:vAlign w:val="center"/>
          </w:tcPr>
          <w:p w14:paraId="3D138474" w14:textId="72FE6DA3" w:rsidR="00C3063E" w:rsidRPr="009002FD" w:rsidRDefault="00EB2CDE" w:rsidP="00C3063E">
            <w:pPr>
              <w:rPr>
                <w:strike/>
              </w:rPr>
            </w:pPr>
            <w:r w:rsidRPr="009002FD">
              <w:rPr>
                <w:strike/>
              </w:rPr>
              <w:t>1/11/20</w:t>
            </w:r>
            <w:r w:rsidR="009002FD">
              <w:rPr>
                <w:strike/>
              </w:rPr>
              <w:t xml:space="preserve"> </w:t>
            </w:r>
            <w:r w:rsidR="009002FD" w:rsidRPr="009002FD">
              <w:t>24/07/2021</w:t>
            </w:r>
          </w:p>
        </w:tc>
        <w:tc>
          <w:tcPr>
            <w:tcW w:w="5374" w:type="dxa"/>
            <w:shd w:val="clear" w:color="auto" w:fill="FFFFFF" w:themeFill="background1"/>
            <w:vAlign w:val="center"/>
          </w:tcPr>
          <w:p w14:paraId="30CD268A" w14:textId="77777777" w:rsidR="00C3063E" w:rsidRPr="00C3063E" w:rsidRDefault="00C3063E" w:rsidP="00C3063E"/>
        </w:tc>
      </w:tr>
    </w:tbl>
    <w:p w14:paraId="429B4BCF" w14:textId="5228E4A2" w:rsidR="00C3063E" w:rsidRDefault="00C3063E" w:rsidP="00756FC3"/>
    <w:p w14:paraId="01B5FFF3" w14:textId="3E28C925" w:rsidR="00C3063E" w:rsidRPr="00C3063E" w:rsidRDefault="00C3063E" w:rsidP="00756FC3">
      <w:pPr>
        <w:rPr>
          <w:b/>
          <w:bCs w:val="0"/>
        </w:rPr>
      </w:pPr>
      <w:r>
        <w:rPr>
          <w:b/>
          <w:bCs w:val="0"/>
        </w:rPr>
        <w:t>Useful Links:</w:t>
      </w:r>
    </w:p>
    <w:p w14:paraId="584CFFFA" w14:textId="05D715A8" w:rsidR="00C3063E" w:rsidRPr="00C3063E" w:rsidRDefault="00C3063E" w:rsidP="00C3063E">
      <w:pPr>
        <w:rPr>
          <w:color w:val="2F5496" w:themeColor="accent1" w:themeShade="BF"/>
        </w:rPr>
      </w:pPr>
      <w:r>
        <w:rPr>
          <w:color w:val="2F5496" w:themeColor="accent1" w:themeShade="BF"/>
        </w:rPr>
        <w:tab/>
      </w:r>
      <w:hyperlink r:id="rId15" w:history="1">
        <w:r w:rsidRPr="001518F5">
          <w:rPr>
            <w:rStyle w:val="Hyperlink"/>
            <w:color w:val="034990" w:themeColor="hyperlink" w:themeShade="BF"/>
          </w:rPr>
          <w:t>https://www.who.int/emergencies/diseases/novel-coronavirus-2019/advice-for-public/when-and-how-to-use-masks</w:t>
        </w:r>
      </w:hyperlink>
    </w:p>
    <w:p w14:paraId="1D04FC94" w14:textId="23AABE8E" w:rsidR="00C3063E" w:rsidRPr="00C3063E" w:rsidRDefault="00C3063E" w:rsidP="00C3063E">
      <w:pPr>
        <w:rPr>
          <w:rFonts w:eastAsiaTheme="minorHAnsi"/>
          <w:color w:val="2F5496" w:themeColor="accent1" w:themeShade="BF"/>
          <w:lang w:bidi="ar-SA"/>
        </w:rPr>
      </w:pPr>
      <w:r>
        <w:rPr>
          <w:color w:val="2F5496" w:themeColor="accent1" w:themeShade="BF"/>
        </w:rPr>
        <w:tab/>
      </w:r>
      <w:hyperlink r:id="rId16" w:history="1">
        <w:r w:rsidRPr="001518F5">
          <w:rPr>
            <w:rStyle w:val="Hyperlink"/>
            <w:color w:val="034990" w:themeColor="hyperlink" w:themeShade="BF"/>
          </w:rPr>
          <w:t>https://www.hpsc.ie/a-z/respiratory/coronavirus/novelcoronavirus/posters/COVID19-PPE-Safe-Mask-Wear-Poster.pdf</w:t>
        </w:r>
      </w:hyperlink>
    </w:p>
    <w:p w14:paraId="2E6E4B56" w14:textId="77777777" w:rsidR="00C3063E" w:rsidRDefault="00C3063E" w:rsidP="00756FC3"/>
    <w:sectPr w:rsidR="00C3063E" w:rsidSect="00C3063E">
      <w:type w:val="continuous"/>
      <w:pgSz w:w="16838" w:h="11906" w:orient="landscape"/>
      <w:pgMar w:top="720" w:right="816"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23A6A" w14:textId="77777777" w:rsidR="00E516EF" w:rsidRDefault="00E516EF" w:rsidP="002D54A2">
      <w:r>
        <w:separator/>
      </w:r>
    </w:p>
  </w:endnote>
  <w:endnote w:type="continuationSeparator" w:id="0">
    <w:p w14:paraId="32CDA6EE" w14:textId="77777777" w:rsidR="00E516EF" w:rsidRDefault="00E516EF" w:rsidP="002D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A385" w14:textId="2ABF9C3F" w:rsidR="00212672" w:rsidRDefault="00212672" w:rsidP="002D54A2">
    <w:pPr>
      <w:pStyle w:val="Footer"/>
    </w:pPr>
    <w:r>
      <w:rPr>
        <w:noProof/>
      </w:rPr>
      <w:drawing>
        <wp:anchor distT="0" distB="0" distL="0" distR="0" simplePos="0" relativeHeight="251661312" behindDoc="1" locked="0" layoutInCell="1" allowOverlap="1" wp14:anchorId="13D9E44C" wp14:editId="55E9FBEC">
          <wp:simplePos x="0" y="0"/>
          <wp:positionH relativeFrom="page">
            <wp:posOffset>-175260</wp:posOffset>
          </wp:positionH>
          <wp:positionV relativeFrom="page">
            <wp:posOffset>9738360</wp:posOffset>
          </wp:positionV>
          <wp:extent cx="7733030" cy="803175"/>
          <wp:effectExtent l="0" t="0" r="127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rotWithShape="1">
                  <a:blip r:embed="rId1" cstate="print"/>
                  <a:srcRect l="10253" r="-1"/>
                  <a:stretch/>
                </pic:blipFill>
                <pic:spPr bwMode="auto">
                  <a:xfrm>
                    <a:off x="0" y="0"/>
                    <a:ext cx="7733994" cy="803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5193" w14:textId="20BC4D62" w:rsidR="00212672" w:rsidRDefault="00212672" w:rsidP="002D54A2">
    <w:pPr>
      <w:pStyle w:val="Footer"/>
    </w:pPr>
    <w:r>
      <w:rPr>
        <w:noProof/>
      </w:rPr>
      <w:drawing>
        <wp:anchor distT="0" distB="0" distL="0" distR="0" simplePos="0" relativeHeight="251666432" behindDoc="1" locked="0" layoutInCell="1" allowOverlap="1" wp14:anchorId="72F17E64" wp14:editId="2709B65F">
          <wp:simplePos x="0" y="0"/>
          <wp:positionH relativeFrom="margin">
            <wp:posOffset>2667000</wp:posOffset>
          </wp:positionH>
          <wp:positionV relativeFrom="page">
            <wp:posOffset>6692900</wp:posOffset>
          </wp:positionV>
          <wp:extent cx="7733030" cy="803175"/>
          <wp:effectExtent l="0" t="0" r="1270" b="0"/>
          <wp:wrapNone/>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rotWithShape="1">
                  <a:blip r:embed="rId1" cstate="print"/>
                  <a:srcRect l="10253" r="-1"/>
                  <a:stretch/>
                </pic:blipFill>
                <pic:spPr bwMode="auto">
                  <a:xfrm>
                    <a:off x="0" y="0"/>
                    <a:ext cx="7733030" cy="803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0" distR="0" simplePos="0" relativeHeight="251664384" behindDoc="1" locked="0" layoutInCell="1" allowOverlap="1" wp14:anchorId="777C64B7" wp14:editId="0EFB9B1E">
          <wp:simplePos x="0" y="0"/>
          <wp:positionH relativeFrom="page">
            <wp:posOffset>-175260</wp:posOffset>
          </wp:positionH>
          <wp:positionV relativeFrom="page">
            <wp:posOffset>9738360</wp:posOffset>
          </wp:positionV>
          <wp:extent cx="7733030" cy="803175"/>
          <wp:effectExtent l="0" t="0" r="1270" b="0"/>
          <wp:wrapNone/>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rotWithShape="1">
                  <a:blip r:embed="rId1" cstate="print"/>
                  <a:srcRect l="10253" r="-1"/>
                  <a:stretch/>
                </pic:blipFill>
                <pic:spPr bwMode="auto">
                  <a:xfrm>
                    <a:off x="0" y="0"/>
                    <a:ext cx="7733994" cy="803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EC56D" w14:textId="77777777" w:rsidR="00E516EF" w:rsidRDefault="00E516EF" w:rsidP="002D54A2">
      <w:r>
        <w:separator/>
      </w:r>
    </w:p>
  </w:footnote>
  <w:footnote w:type="continuationSeparator" w:id="0">
    <w:p w14:paraId="7C97C3F1" w14:textId="77777777" w:rsidR="00E516EF" w:rsidRDefault="00E516EF" w:rsidP="002D5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9D56" w14:textId="5B132A69" w:rsidR="00212672" w:rsidRDefault="00212672" w:rsidP="002D54A2">
    <w:pPr>
      <w:pStyle w:val="Header"/>
    </w:pPr>
    <w:r>
      <w:rPr>
        <w:noProof/>
      </w:rPr>
      <w:drawing>
        <wp:anchor distT="0" distB="0" distL="114300" distR="114300" simplePos="0" relativeHeight="251662336" behindDoc="0" locked="0" layoutInCell="1" allowOverlap="1" wp14:anchorId="2AE1DC6B" wp14:editId="094EF0DD">
          <wp:simplePos x="0" y="0"/>
          <wp:positionH relativeFrom="margin">
            <wp:align>right</wp:align>
          </wp:positionH>
          <wp:positionV relativeFrom="paragraph">
            <wp:posOffset>-182880</wp:posOffset>
          </wp:positionV>
          <wp:extent cx="400050" cy="648335"/>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6483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E3B5A5C" wp14:editId="58BFECFA">
          <wp:extent cx="3512185" cy="361315"/>
          <wp:effectExtent l="0" t="0" r="0" b="635"/>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12185" cy="361315"/>
                  </a:xfrm>
                  <a:prstGeom prst="rect">
                    <a:avLst/>
                  </a:prstGeom>
                </pic:spPr>
              </pic:pic>
            </a:graphicData>
          </a:graphic>
        </wp:inline>
      </w:drawing>
    </w:r>
    <w:r>
      <w:t xml:space="preserve"> </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295E" w14:textId="4BC7579F" w:rsidR="00212672" w:rsidRPr="00637467" w:rsidRDefault="00212672" w:rsidP="00637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A16CD"/>
    <w:multiLevelType w:val="hybridMultilevel"/>
    <w:tmpl w:val="C44074B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E731A4"/>
    <w:multiLevelType w:val="hybridMultilevel"/>
    <w:tmpl w:val="446A1AD6"/>
    <w:lvl w:ilvl="0" w:tplc="ED7E9EF2">
      <w:numFmt w:val="bullet"/>
      <w:lvlText w:val=""/>
      <w:lvlJc w:val="left"/>
      <w:pPr>
        <w:ind w:left="457" w:hanging="361"/>
      </w:pPr>
      <w:rPr>
        <w:rFonts w:ascii="Symbol" w:eastAsia="Symbol" w:hAnsi="Symbol" w:cs="Symbol" w:hint="default"/>
        <w:w w:val="100"/>
        <w:sz w:val="22"/>
        <w:szCs w:val="22"/>
        <w:lang w:val="en-GB" w:eastAsia="en-GB" w:bidi="en-GB"/>
      </w:rPr>
    </w:lvl>
    <w:lvl w:ilvl="1" w:tplc="3300D5EC">
      <w:numFmt w:val="bullet"/>
      <w:lvlText w:val="•"/>
      <w:lvlJc w:val="left"/>
      <w:pPr>
        <w:ind w:left="880" w:hanging="361"/>
      </w:pPr>
      <w:rPr>
        <w:rFonts w:hint="default"/>
        <w:lang w:val="en-GB" w:eastAsia="en-GB" w:bidi="en-GB"/>
      </w:rPr>
    </w:lvl>
    <w:lvl w:ilvl="2" w:tplc="6A606FDE">
      <w:numFmt w:val="bullet"/>
      <w:lvlText w:val="•"/>
      <w:lvlJc w:val="left"/>
      <w:pPr>
        <w:ind w:left="1301" w:hanging="361"/>
      </w:pPr>
      <w:rPr>
        <w:rFonts w:hint="default"/>
        <w:lang w:val="en-GB" w:eastAsia="en-GB" w:bidi="en-GB"/>
      </w:rPr>
    </w:lvl>
    <w:lvl w:ilvl="3" w:tplc="0F42C49E">
      <w:numFmt w:val="bullet"/>
      <w:lvlText w:val="•"/>
      <w:lvlJc w:val="left"/>
      <w:pPr>
        <w:ind w:left="1722" w:hanging="361"/>
      </w:pPr>
      <w:rPr>
        <w:rFonts w:hint="default"/>
        <w:lang w:val="en-GB" w:eastAsia="en-GB" w:bidi="en-GB"/>
      </w:rPr>
    </w:lvl>
    <w:lvl w:ilvl="4" w:tplc="9F1A4EAE">
      <w:numFmt w:val="bullet"/>
      <w:lvlText w:val="•"/>
      <w:lvlJc w:val="left"/>
      <w:pPr>
        <w:ind w:left="2143" w:hanging="361"/>
      </w:pPr>
      <w:rPr>
        <w:rFonts w:hint="default"/>
        <w:lang w:val="en-GB" w:eastAsia="en-GB" w:bidi="en-GB"/>
      </w:rPr>
    </w:lvl>
    <w:lvl w:ilvl="5" w:tplc="CE760EB2">
      <w:numFmt w:val="bullet"/>
      <w:lvlText w:val="•"/>
      <w:lvlJc w:val="left"/>
      <w:pPr>
        <w:ind w:left="2564" w:hanging="361"/>
      </w:pPr>
      <w:rPr>
        <w:rFonts w:hint="default"/>
        <w:lang w:val="en-GB" w:eastAsia="en-GB" w:bidi="en-GB"/>
      </w:rPr>
    </w:lvl>
    <w:lvl w:ilvl="6" w:tplc="30348DAC">
      <w:numFmt w:val="bullet"/>
      <w:lvlText w:val="•"/>
      <w:lvlJc w:val="left"/>
      <w:pPr>
        <w:ind w:left="2984" w:hanging="361"/>
      </w:pPr>
      <w:rPr>
        <w:rFonts w:hint="default"/>
        <w:lang w:val="en-GB" w:eastAsia="en-GB" w:bidi="en-GB"/>
      </w:rPr>
    </w:lvl>
    <w:lvl w:ilvl="7" w:tplc="A3464BB2">
      <w:numFmt w:val="bullet"/>
      <w:lvlText w:val="•"/>
      <w:lvlJc w:val="left"/>
      <w:pPr>
        <w:ind w:left="3405" w:hanging="361"/>
      </w:pPr>
      <w:rPr>
        <w:rFonts w:hint="default"/>
        <w:lang w:val="en-GB" w:eastAsia="en-GB" w:bidi="en-GB"/>
      </w:rPr>
    </w:lvl>
    <w:lvl w:ilvl="8" w:tplc="3AEA99CE">
      <w:numFmt w:val="bullet"/>
      <w:lvlText w:val="•"/>
      <w:lvlJc w:val="left"/>
      <w:pPr>
        <w:ind w:left="3826" w:hanging="361"/>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A2"/>
    <w:rsid w:val="00062622"/>
    <w:rsid w:val="00077B2A"/>
    <w:rsid w:val="000945C4"/>
    <w:rsid w:val="00122054"/>
    <w:rsid w:val="00126E45"/>
    <w:rsid w:val="00212672"/>
    <w:rsid w:val="0022468F"/>
    <w:rsid w:val="00281E8A"/>
    <w:rsid w:val="00290ECA"/>
    <w:rsid w:val="002B0C5C"/>
    <w:rsid w:val="002D54A2"/>
    <w:rsid w:val="002F6839"/>
    <w:rsid w:val="0032100C"/>
    <w:rsid w:val="00394613"/>
    <w:rsid w:val="003E1003"/>
    <w:rsid w:val="003E3652"/>
    <w:rsid w:val="00427A1A"/>
    <w:rsid w:val="00493D49"/>
    <w:rsid w:val="004B2188"/>
    <w:rsid w:val="005055AF"/>
    <w:rsid w:val="00527BA7"/>
    <w:rsid w:val="005E4646"/>
    <w:rsid w:val="005F0357"/>
    <w:rsid w:val="00637467"/>
    <w:rsid w:val="006617CD"/>
    <w:rsid w:val="006F6D5F"/>
    <w:rsid w:val="00756FC3"/>
    <w:rsid w:val="00787DBB"/>
    <w:rsid w:val="0079383C"/>
    <w:rsid w:val="00872F44"/>
    <w:rsid w:val="008A4D20"/>
    <w:rsid w:val="009002FD"/>
    <w:rsid w:val="00900E23"/>
    <w:rsid w:val="009B7FDF"/>
    <w:rsid w:val="009E1F81"/>
    <w:rsid w:val="00A32139"/>
    <w:rsid w:val="00A60133"/>
    <w:rsid w:val="00AE789E"/>
    <w:rsid w:val="00B400DB"/>
    <w:rsid w:val="00BA6A64"/>
    <w:rsid w:val="00BB0AC7"/>
    <w:rsid w:val="00BC33EE"/>
    <w:rsid w:val="00C3063E"/>
    <w:rsid w:val="00CC499E"/>
    <w:rsid w:val="00CD144E"/>
    <w:rsid w:val="00D4693D"/>
    <w:rsid w:val="00D67EC1"/>
    <w:rsid w:val="00E07FA1"/>
    <w:rsid w:val="00E36BFC"/>
    <w:rsid w:val="00E516EF"/>
    <w:rsid w:val="00EA07AE"/>
    <w:rsid w:val="00EB2CDE"/>
    <w:rsid w:val="00EF281F"/>
    <w:rsid w:val="00EF44EC"/>
    <w:rsid w:val="00FD1664"/>
    <w:rsid w:val="00FE4D37"/>
    <w:rsid w:val="00FF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0DD9F"/>
  <w15:chartTrackingRefBased/>
  <w15:docId w15:val="{190EA280-7E29-46F1-A297-F4105075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4A2"/>
    <w:pPr>
      <w:widowControl w:val="0"/>
      <w:autoSpaceDE w:val="0"/>
      <w:autoSpaceDN w:val="0"/>
      <w:spacing w:before="7" w:after="0" w:line="240" w:lineRule="auto"/>
      <w:jc w:val="both"/>
    </w:pPr>
    <w:rPr>
      <w:rFonts w:ascii="Segoe UI Light" w:eastAsia="Calibri" w:hAnsi="Segoe UI Light" w:cs="Segoe UI Light"/>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4A2"/>
    <w:pPr>
      <w:tabs>
        <w:tab w:val="center" w:pos="4513"/>
        <w:tab w:val="right" w:pos="9026"/>
      </w:tabs>
    </w:pPr>
  </w:style>
  <w:style w:type="character" w:customStyle="1" w:styleId="HeaderChar">
    <w:name w:val="Header Char"/>
    <w:basedOn w:val="DefaultParagraphFont"/>
    <w:link w:val="Header"/>
    <w:uiPriority w:val="99"/>
    <w:rsid w:val="002D54A2"/>
  </w:style>
  <w:style w:type="paragraph" w:styleId="Footer">
    <w:name w:val="footer"/>
    <w:basedOn w:val="Normal"/>
    <w:link w:val="FooterChar"/>
    <w:uiPriority w:val="99"/>
    <w:unhideWhenUsed/>
    <w:rsid w:val="002D54A2"/>
    <w:pPr>
      <w:tabs>
        <w:tab w:val="center" w:pos="4513"/>
        <w:tab w:val="right" w:pos="9026"/>
      </w:tabs>
    </w:pPr>
  </w:style>
  <w:style w:type="character" w:customStyle="1" w:styleId="FooterChar">
    <w:name w:val="Footer Char"/>
    <w:basedOn w:val="DefaultParagraphFont"/>
    <w:link w:val="Footer"/>
    <w:uiPriority w:val="99"/>
    <w:rsid w:val="002D54A2"/>
  </w:style>
  <w:style w:type="table" w:styleId="TableGrid">
    <w:name w:val="Table Grid"/>
    <w:basedOn w:val="TableNormal"/>
    <w:uiPriority w:val="39"/>
    <w:rsid w:val="002D5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D54A2"/>
    <w:rPr>
      <w:rFonts w:ascii="Calibri" w:hAnsi="Calibri" w:cs="Calibri"/>
      <w:b/>
      <w:bCs w:val="0"/>
      <w:sz w:val="36"/>
      <w:szCs w:val="36"/>
    </w:rPr>
  </w:style>
  <w:style w:type="character" w:customStyle="1" w:styleId="BodyTextChar">
    <w:name w:val="Body Text Char"/>
    <w:basedOn w:val="DefaultParagraphFont"/>
    <w:link w:val="BodyText"/>
    <w:uiPriority w:val="1"/>
    <w:rsid w:val="002D54A2"/>
    <w:rPr>
      <w:rFonts w:ascii="Calibri" w:eastAsia="Calibri" w:hAnsi="Calibri" w:cs="Calibri"/>
      <w:b/>
      <w:bCs/>
      <w:sz w:val="36"/>
      <w:szCs w:val="36"/>
      <w:lang w:eastAsia="en-GB" w:bidi="en-GB"/>
    </w:rPr>
  </w:style>
  <w:style w:type="paragraph" w:styleId="Subtitle">
    <w:name w:val="Subtitle"/>
    <w:basedOn w:val="Normal"/>
    <w:next w:val="Normal"/>
    <w:link w:val="SubtitleChar"/>
    <w:uiPriority w:val="11"/>
    <w:qFormat/>
    <w:rsid w:val="002D54A2"/>
    <w:pPr>
      <w:jc w:val="center"/>
    </w:pPr>
    <w:rPr>
      <w:b/>
      <w:bCs w:val="0"/>
      <w:sz w:val="28"/>
      <w:szCs w:val="28"/>
    </w:rPr>
  </w:style>
  <w:style w:type="character" w:customStyle="1" w:styleId="SubtitleChar">
    <w:name w:val="Subtitle Char"/>
    <w:basedOn w:val="DefaultParagraphFont"/>
    <w:link w:val="Subtitle"/>
    <w:uiPriority w:val="11"/>
    <w:rsid w:val="002D54A2"/>
    <w:rPr>
      <w:rFonts w:ascii="Segoe UI Light" w:hAnsi="Segoe UI Light" w:cs="Segoe UI Light"/>
      <w:b/>
      <w:bCs/>
      <w:sz w:val="28"/>
      <w:szCs w:val="28"/>
    </w:rPr>
  </w:style>
  <w:style w:type="paragraph" w:customStyle="1" w:styleId="TableParagraph">
    <w:name w:val="Table Paragraph"/>
    <w:basedOn w:val="Normal"/>
    <w:uiPriority w:val="1"/>
    <w:qFormat/>
    <w:rsid w:val="00527BA7"/>
    <w:pPr>
      <w:spacing w:before="0"/>
      <w:jc w:val="left"/>
    </w:pPr>
    <w:rPr>
      <w:rFonts w:ascii="Calibri" w:hAnsi="Calibri" w:cs="Calibri"/>
      <w:bCs w:val="0"/>
      <w:sz w:val="22"/>
      <w:szCs w:val="22"/>
    </w:rPr>
  </w:style>
  <w:style w:type="character" w:styleId="Hyperlink">
    <w:name w:val="Hyperlink"/>
    <w:basedOn w:val="DefaultParagraphFont"/>
    <w:uiPriority w:val="99"/>
    <w:unhideWhenUsed/>
    <w:rsid w:val="00527BA7"/>
    <w:rPr>
      <w:color w:val="0563C1" w:themeColor="hyperlink"/>
      <w:u w:val="single"/>
    </w:rPr>
  </w:style>
  <w:style w:type="character" w:styleId="UnresolvedMention">
    <w:name w:val="Unresolved Mention"/>
    <w:basedOn w:val="DefaultParagraphFont"/>
    <w:uiPriority w:val="99"/>
    <w:semiHidden/>
    <w:unhideWhenUsed/>
    <w:rsid w:val="00637467"/>
    <w:rPr>
      <w:color w:val="605E5C"/>
      <w:shd w:val="clear" w:color="auto" w:fill="E1DFDD"/>
    </w:rPr>
  </w:style>
  <w:style w:type="paragraph" w:styleId="ListParagraph">
    <w:name w:val="List Paragraph"/>
    <w:basedOn w:val="Normal"/>
    <w:uiPriority w:val="34"/>
    <w:qFormat/>
    <w:rsid w:val="00C3063E"/>
    <w:pPr>
      <w:ind w:left="720"/>
      <w:contextualSpacing/>
    </w:pPr>
  </w:style>
  <w:style w:type="character" w:styleId="FollowedHyperlink">
    <w:name w:val="FollowedHyperlink"/>
    <w:basedOn w:val="DefaultParagraphFont"/>
    <w:uiPriority w:val="99"/>
    <w:semiHidden/>
    <w:unhideWhenUsed/>
    <w:rsid w:val="006617CD"/>
    <w:rPr>
      <w:color w:val="954F72" w:themeColor="followedHyperlink"/>
      <w:u w:val="single"/>
    </w:rPr>
  </w:style>
  <w:style w:type="paragraph" w:styleId="BalloonText">
    <w:name w:val="Balloon Text"/>
    <w:basedOn w:val="Normal"/>
    <w:link w:val="BalloonTextChar"/>
    <w:uiPriority w:val="99"/>
    <w:semiHidden/>
    <w:unhideWhenUsed/>
    <w:rsid w:val="008A4D2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D20"/>
    <w:rPr>
      <w:rFonts w:ascii="Segoe UI" w:eastAsia="Calibri" w:hAnsi="Segoe UI" w:cs="Segoe UI"/>
      <w:bCs/>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conditions/coronavirus-covid-19/testing-and-tracing/nhs-test-and-trace-if-youve-been-in-contact-with-a-person-who-has-coronavir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psc.ie/a-z/respiratory/coronavirus/novelcoronavirus/posters/COVID19-PPE-Safe-Mask-Wear-Poster.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who.int/emergencies/diseases/novel-coronavirus-2019/advice-for-public/when-and-how-to-use-masks"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B809E6A37F324F841E1EDCA5085F75" ma:contentTypeVersion="7" ma:contentTypeDescription="Create a new document." ma:contentTypeScope="" ma:versionID="178c2a70e62d670a72287b451cba62f2">
  <xsd:schema xmlns:xsd="http://www.w3.org/2001/XMLSchema" xmlns:xs="http://www.w3.org/2001/XMLSchema" xmlns:p="http://schemas.microsoft.com/office/2006/metadata/properties" xmlns:ns3="7a891ec2-589f-4ec9-95dd-b3bc7c5044a8" xmlns:ns4="e4089a19-2e26-4fe7-acaa-0c0615841ac9" targetNamespace="http://schemas.microsoft.com/office/2006/metadata/properties" ma:root="true" ma:fieldsID="8adfd468dcd465c46a7041f83c646eba" ns3:_="" ns4:_="">
    <xsd:import namespace="7a891ec2-589f-4ec9-95dd-b3bc7c5044a8"/>
    <xsd:import namespace="e4089a19-2e26-4fe7-acaa-0c0615841a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91ec2-589f-4ec9-95dd-b3bc7c504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089a19-2e26-4fe7-acaa-0c0615841a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A87BDD-AF6C-4DA6-833C-0FBE2A550F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E06F9D-8B9C-470C-9DF5-7CFA2F9B6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91ec2-589f-4ec9-95dd-b3bc7c5044a8"/>
    <ds:schemaRef ds:uri="e4089a19-2e26-4fe7-acaa-0c0615841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7C0BB-0CCE-4C4E-8C5E-CD54415570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Hauschild</dc:creator>
  <cp:keywords/>
  <dc:description/>
  <cp:lastModifiedBy>Linda Guilding</cp:lastModifiedBy>
  <cp:revision>7</cp:revision>
  <cp:lastPrinted>2020-07-03T16:46:00Z</cp:lastPrinted>
  <dcterms:created xsi:type="dcterms:W3CDTF">2021-07-30T13:39:00Z</dcterms:created>
  <dcterms:modified xsi:type="dcterms:W3CDTF">2021-07-30T14:15:00Z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0x010100F9B809E6A37F324F841E1EDCA5085F75</vt:lpwstr>
  </property>
</Properties>
</file>